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13F" w:rsidRDefault="005256A4" w:rsidP="005256A4">
      <w:pPr>
        <w:ind w:firstLine="709"/>
        <w:jc w:val="right"/>
      </w:pPr>
      <w:r>
        <w:t>ПРОЕКТ</w:t>
      </w:r>
    </w:p>
    <w:p w:rsidR="007868CE" w:rsidRPr="007868CE" w:rsidRDefault="007868CE" w:rsidP="007868CE">
      <w:pPr>
        <w:tabs>
          <w:tab w:val="left" w:pos="4678"/>
        </w:tabs>
        <w:ind w:right="4393"/>
        <w:jc w:val="both"/>
      </w:pPr>
      <w:r w:rsidRPr="007868CE">
        <w:t>О внесении изменений в приложение к постановлению администрации района от 21.12.2023 № 1406 «Об утверждении муниципальной программы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</w:t>
      </w:r>
    </w:p>
    <w:p w:rsidR="00225679" w:rsidRPr="002E6A49" w:rsidRDefault="00225679" w:rsidP="00225679">
      <w:pPr>
        <w:ind w:right="5102"/>
        <w:jc w:val="both"/>
      </w:pPr>
    </w:p>
    <w:p w:rsidR="00225679" w:rsidRPr="00A93CBA" w:rsidRDefault="00225679" w:rsidP="00225679">
      <w:pPr>
        <w:ind w:right="-2" w:firstLine="708"/>
        <w:jc w:val="both"/>
        <w:rPr>
          <w:rFonts w:eastAsia="Calibri"/>
        </w:rPr>
      </w:pPr>
      <w:r w:rsidRPr="00A93CBA">
        <w:t xml:space="preserve">В соответствии </w:t>
      </w:r>
      <w:r w:rsidR="009640A7">
        <w:t>с</w:t>
      </w:r>
      <w:r w:rsidR="00F94CA7">
        <w:t>о</w:t>
      </w:r>
      <w:r w:rsidRPr="00A93CBA">
        <w:t xml:space="preserve"> </w:t>
      </w:r>
      <w:r w:rsidR="00BE7964" w:rsidRPr="008866C2">
        <w:t>статьей 78</w:t>
      </w:r>
      <w:r w:rsidR="00BE7964">
        <w:t>.5</w:t>
      </w:r>
      <w:r w:rsidR="00BE7964" w:rsidRPr="008866C2">
        <w:t xml:space="preserve"> Бюджетного кодекса Российской Федерации</w:t>
      </w:r>
      <w:r w:rsidR="00A93CBA" w:rsidRPr="00A93CBA">
        <w:t xml:space="preserve">, </w:t>
      </w:r>
      <w:r w:rsidR="00F94CA7" w:rsidRPr="00A93CBA">
        <w:t>постановлени</w:t>
      </w:r>
      <w:r w:rsidR="00F94CA7">
        <w:t>ем</w:t>
      </w:r>
      <w:r w:rsidR="00F94CA7" w:rsidRPr="00A93CBA">
        <w:t xml:space="preserve"> Правительства от 30.12.2021 </w:t>
      </w:r>
      <w:r w:rsidR="00F94CA7" w:rsidRPr="00ED33A5">
        <w:t xml:space="preserve">№ 633-п «О мерах по реализации государственной программы Ханты-Мансийского автономного округа – Югры «Развитие экономического потенциала», </w:t>
      </w:r>
      <w:r w:rsidR="00F94CA7" w:rsidRPr="00B8529E">
        <w:t>распоряжение</w:t>
      </w:r>
      <w:r w:rsidR="00F94CA7">
        <w:t>м</w:t>
      </w:r>
      <w:r w:rsidR="00F94CA7" w:rsidRPr="00B8529E">
        <w:t xml:space="preserve"> Правительства Ханты-Мансийского автономного округа – Югры от 19 мая 2017 года № 292-рп «О формировании рейтинга муниципальных образований Ханты-Мансийского автономного округа –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сфере»</w:t>
      </w:r>
      <w:r w:rsidR="00F94CA7">
        <w:t xml:space="preserve">, </w:t>
      </w:r>
      <w:r w:rsidR="00A93CBA" w:rsidRPr="00A93CBA">
        <w:t>постановлени</w:t>
      </w:r>
      <w:r w:rsidR="00A93CBA">
        <w:t>ем</w:t>
      </w:r>
      <w:r w:rsidR="00A93CBA" w:rsidRPr="00A93CBA">
        <w:t xml:space="preserve"> Правительства от 30.12.2021 № 637-п «О мерах по реализации государственной программы Ханты-Мансийского автономного округа – Югры «Развитие агропромышленного комплекса»</w:t>
      </w:r>
      <w:r w:rsidR="00C600F1">
        <w:t xml:space="preserve">, </w:t>
      </w:r>
      <w:r w:rsidR="00C600F1" w:rsidRPr="00C600F1">
        <w:t>Решени</w:t>
      </w:r>
      <w:r w:rsidR="00F94CA7">
        <w:t>ем</w:t>
      </w:r>
      <w:r w:rsidR="00C600F1" w:rsidRPr="00C600F1">
        <w:t xml:space="preserve"> Думы Нижневартовского района № 940 от 28.06.2024</w:t>
      </w:r>
      <w:r w:rsidRPr="00A93CBA">
        <w:t>:</w:t>
      </w:r>
    </w:p>
    <w:p w:rsidR="00225679" w:rsidRDefault="00225679" w:rsidP="00225679">
      <w:pPr>
        <w:ind w:right="-2" w:firstLine="708"/>
        <w:jc w:val="both"/>
        <w:rPr>
          <w:color w:val="FF0000"/>
        </w:rPr>
      </w:pPr>
    </w:p>
    <w:p w:rsidR="007868CE" w:rsidRDefault="00225679" w:rsidP="007868CE">
      <w:pPr>
        <w:shd w:val="clear" w:color="auto" w:fill="FFFFFF"/>
        <w:tabs>
          <w:tab w:val="left" w:pos="720"/>
        </w:tabs>
        <w:ind w:firstLine="709"/>
        <w:contextualSpacing/>
        <w:jc w:val="both"/>
      </w:pPr>
      <w:r>
        <w:tab/>
        <w:t>1.</w:t>
      </w:r>
      <w:r w:rsidRPr="00EC41FE">
        <w:rPr>
          <w:szCs w:val="24"/>
        </w:rPr>
        <w:t xml:space="preserve"> </w:t>
      </w:r>
      <w:r w:rsidR="007868CE" w:rsidRPr="007868CE">
        <w:rPr>
          <w:szCs w:val="24"/>
        </w:rPr>
        <w:t xml:space="preserve">Внести в постановление администрации района от 21.12.2023 № 1406 «Об утверждении муниципальной программы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 (с изменениями </w:t>
      </w:r>
      <w:r w:rsidR="00271473" w:rsidRPr="00271473">
        <w:t>от 29.02.2024 № 222, от 15.03.2024 № 262, от 22.03.2024 № 336, от 28.05.2024 № 674</w:t>
      </w:r>
      <w:r w:rsidR="004B1A47">
        <w:t xml:space="preserve">, от </w:t>
      </w:r>
      <w:r w:rsidR="00B247A3">
        <w:t xml:space="preserve">07.06.2024 </w:t>
      </w:r>
      <w:r w:rsidR="004B1A47">
        <w:t>№</w:t>
      </w:r>
      <w:r w:rsidR="00B247A3">
        <w:t xml:space="preserve"> 770</w:t>
      </w:r>
      <w:r w:rsidR="007868CE" w:rsidRPr="007868CE">
        <w:rPr>
          <w:szCs w:val="24"/>
        </w:rPr>
        <w:t>)</w:t>
      </w:r>
      <w:r w:rsidR="007868CE" w:rsidRPr="007868CE">
        <w:t>, следующие изменения:</w:t>
      </w:r>
    </w:p>
    <w:p w:rsidR="00C600F1" w:rsidRPr="00C600F1" w:rsidRDefault="00C600F1" w:rsidP="00C600F1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1.1</w:t>
      </w:r>
      <w:r w:rsidRPr="00C600F1">
        <w:rPr>
          <w:rFonts w:eastAsia="Calibri"/>
        </w:rPr>
        <w:t>. В приложении 1 к постановлению администрации района от 21.12.2023 №1406 внести следующие изменения:</w:t>
      </w:r>
    </w:p>
    <w:p w:rsidR="00C600F1" w:rsidRPr="00C600F1" w:rsidRDefault="00C600F1" w:rsidP="00C600F1">
      <w:pPr>
        <w:autoSpaceDE w:val="0"/>
        <w:autoSpaceDN w:val="0"/>
        <w:ind w:firstLine="709"/>
        <w:jc w:val="both"/>
        <w:rPr>
          <w:rFonts w:eastAsia="Calibri"/>
        </w:rPr>
      </w:pPr>
      <w:r w:rsidRPr="00C600F1">
        <w:rPr>
          <w:rFonts w:eastAsia="Calibri"/>
        </w:rPr>
        <w:t>1.</w:t>
      </w:r>
      <w:r>
        <w:rPr>
          <w:rFonts w:eastAsia="Calibri"/>
        </w:rPr>
        <w:t>1</w:t>
      </w:r>
      <w:r w:rsidRPr="00C600F1">
        <w:rPr>
          <w:rFonts w:eastAsia="Calibri"/>
        </w:rPr>
        <w:t xml:space="preserve">.1. </w:t>
      </w:r>
      <w:r w:rsidR="007951E9">
        <w:rPr>
          <w:rFonts w:eastAsia="Calibri"/>
        </w:rPr>
        <w:t>В разделе «1. Основные положения» в строке «</w:t>
      </w:r>
      <w:r w:rsidR="007951E9" w:rsidRPr="00C600F1">
        <w:rPr>
          <w:rFonts w:eastAsia="Calibri"/>
          <w:lang w:eastAsia="en-US"/>
        </w:rPr>
        <w:t>Объемы финансового обеспечения за весь период реализации</w:t>
      </w:r>
      <w:r w:rsidR="007951E9">
        <w:rPr>
          <w:rFonts w:eastAsia="Calibri"/>
          <w:lang w:eastAsia="en-US"/>
        </w:rPr>
        <w:t>» слова «293 908,2</w:t>
      </w:r>
      <w:r w:rsidR="00266871" w:rsidRPr="00266871">
        <w:rPr>
          <w:rFonts w:eastAsia="Calibri"/>
          <w:lang w:eastAsia="en-US"/>
        </w:rPr>
        <w:t xml:space="preserve"> </w:t>
      </w:r>
      <w:r w:rsidR="00266871" w:rsidRPr="00C600F1">
        <w:rPr>
          <w:rFonts w:eastAsia="Calibri"/>
          <w:lang w:eastAsia="en-US"/>
        </w:rPr>
        <w:t>тыс. руб.</w:t>
      </w:r>
      <w:r w:rsidR="007951E9">
        <w:rPr>
          <w:rFonts w:eastAsia="Calibri"/>
          <w:lang w:eastAsia="en-US"/>
        </w:rPr>
        <w:t>»</w:t>
      </w:r>
      <w:r w:rsidR="00266871">
        <w:rPr>
          <w:rFonts w:eastAsia="Calibri"/>
          <w:lang w:eastAsia="en-US"/>
        </w:rPr>
        <w:t xml:space="preserve"> заменить словами «</w:t>
      </w:r>
      <w:r w:rsidR="00266871" w:rsidRPr="00C600F1">
        <w:rPr>
          <w:rFonts w:eastAsia="Calibri"/>
          <w:lang w:eastAsia="en-US"/>
        </w:rPr>
        <w:t>29</w:t>
      </w:r>
      <w:r w:rsidR="00266871">
        <w:rPr>
          <w:rFonts w:eastAsia="Calibri"/>
          <w:lang w:eastAsia="en-US"/>
        </w:rPr>
        <w:t>4</w:t>
      </w:r>
      <w:r w:rsidR="00266871" w:rsidRPr="00C600F1">
        <w:rPr>
          <w:rFonts w:eastAsia="Calibri"/>
          <w:lang w:eastAsia="en-US"/>
        </w:rPr>
        <w:t> 908,2 тыс. руб.</w:t>
      </w:r>
      <w:r w:rsidR="00266871">
        <w:rPr>
          <w:rFonts w:eastAsia="Calibri"/>
          <w:lang w:eastAsia="en-US"/>
        </w:rPr>
        <w:t>».</w:t>
      </w:r>
    </w:p>
    <w:p w:rsidR="00A21B48" w:rsidRDefault="00F94CA7" w:rsidP="00A21B48">
      <w:pPr>
        <w:widowControl w:val="0"/>
        <w:autoSpaceDE w:val="0"/>
        <w:autoSpaceDN w:val="0"/>
        <w:ind w:firstLine="708"/>
        <w:jc w:val="both"/>
        <w:outlineLvl w:val="1"/>
        <w:rPr>
          <w:rFonts w:eastAsia="Calibri"/>
          <w:lang w:eastAsia="en-US"/>
        </w:rPr>
      </w:pPr>
      <w:r w:rsidRPr="00B362B7">
        <w:t>1.1.2.</w:t>
      </w:r>
      <w:r>
        <w:t xml:space="preserve"> </w:t>
      </w:r>
      <w:r>
        <w:rPr>
          <w:rFonts w:eastAsia="Calibri"/>
        </w:rPr>
        <w:t>Р</w:t>
      </w:r>
      <w:r w:rsidRPr="00F34EB8">
        <w:rPr>
          <w:rFonts w:eastAsia="Calibri"/>
        </w:rPr>
        <w:t xml:space="preserve">аздел </w:t>
      </w:r>
      <w:r w:rsidR="000C7959">
        <w:rPr>
          <w:rFonts w:eastAsia="Calibri"/>
        </w:rPr>
        <w:t>«</w:t>
      </w:r>
      <w:r w:rsidRPr="00F34EB8">
        <w:rPr>
          <w:rFonts w:eastAsia="Calibri"/>
        </w:rPr>
        <w:t>2.</w:t>
      </w:r>
      <w:r w:rsidR="000C7959">
        <w:rPr>
          <w:rFonts w:eastAsia="Calibri"/>
        </w:rPr>
        <w:t xml:space="preserve"> </w:t>
      </w:r>
      <w:r>
        <w:rPr>
          <w:rFonts w:eastAsia="Calibri"/>
        </w:rPr>
        <w:t>Показатели муниципальной п</w:t>
      </w:r>
      <w:r w:rsidR="000C7959">
        <w:rPr>
          <w:rFonts w:eastAsia="Calibri"/>
        </w:rPr>
        <w:t>рограммы»</w:t>
      </w:r>
      <w:r>
        <w:rPr>
          <w:rFonts w:eastAsia="Calibri"/>
        </w:rPr>
        <w:t xml:space="preserve"> </w:t>
      </w:r>
      <w:r w:rsidR="00A21B48" w:rsidRPr="002B7148">
        <w:rPr>
          <w:rFonts w:eastAsia="Calibri"/>
          <w:lang w:eastAsia="en-US"/>
        </w:rPr>
        <w:t>изложить в новой редакции согласно приложению</w:t>
      </w:r>
      <w:r w:rsidR="00A21B48">
        <w:rPr>
          <w:rFonts w:eastAsia="Calibri"/>
          <w:lang w:eastAsia="en-US"/>
        </w:rPr>
        <w:t xml:space="preserve"> 1.</w:t>
      </w:r>
    </w:p>
    <w:p w:rsidR="007C04A6" w:rsidRDefault="007C04A6" w:rsidP="007C04A6">
      <w:pPr>
        <w:widowControl w:val="0"/>
        <w:autoSpaceDE w:val="0"/>
        <w:autoSpaceDN w:val="0"/>
        <w:ind w:firstLine="708"/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1.1.3. </w:t>
      </w:r>
      <w:r>
        <w:rPr>
          <w:rFonts w:eastAsia="Calibri"/>
        </w:rPr>
        <w:t>Р</w:t>
      </w:r>
      <w:r w:rsidRPr="00F34EB8">
        <w:rPr>
          <w:rFonts w:eastAsia="Calibri"/>
        </w:rPr>
        <w:t xml:space="preserve">аздел </w:t>
      </w:r>
      <w:r>
        <w:rPr>
          <w:rFonts w:eastAsia="Calibri"/>
        </w:rPr>
        <w:t>«3</w:t>
      </w:r>
      <w:r w:rsidRPr="00F34EB8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7C04A6">
        <w:rPr>
          <w:rFonts w:eastAsia="Calibri"/>
        </w:rPr>
        <w:t>Помесячный план достижения показателей муниципальной программы в 2024 году</w:t>
      </w:r>
      <w:r>
        <w:rPr>
          <w:rFonts w:eastAsia="Calibri"/>
        </w:rPr>
        <w:t xml:space="preserve">» </w:t>
      </w:r>
      <w:r w:rsidRPr="002B7148">
        <w:rPr>
          <w:rFonts w:eastAsia="Calibri"/>
          <w:lang w:eastAsia="en-US"/>
        </w:rPr>
        <w:t>изложить в новой редакции согласно приложению</w:t>
      </w:r>
      <w:r>
        <w:rPr>
          <w:rFonts w:eastAsia="Calibri"/>
          <w:lang w:eastAsia="en-US"/>
        </w:rPr>
        <w:t xml:space="preserve"> 2.</w:t>
      </w:r>
    </w:p>
    <w:p w:rsidR="007C04A6" w:rsidRDefault="007C04A6" w:rsidP="007C04A6">
      <w:pPr>
        <w:widowControl w:val="0"/>
        <w:autoSpaceDE w:val="0"/>
        <w:autoSpaceDN w:val="0"/>
        <w:ind w:firstLine="708"/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1.1.4.</w:t>
      </w:r>
      <w:r w:rsidRPr="007C04A6">
        <w:rPr>
          <w:rFonts w:eastAsia="Calibri"/>
        </w:rPr>
        <w:t xml:space="preserve"> </w:t>
      </w:r>
      <w:r>
        <w:rPr>
          <w:rFonts w:eastAsia="Calibri"/>
        </w:rPr>
        <w:t>Р</w:t>
      </w:r>
      <w:r w:rsidRPr="00F34EB8">
        <w:rPr>
          <w:rFonts w:eastAsia="Calibri"/>
        </w:rPr>
        <w:t xml:space="preserve">аздел </w:t>
      </w:r>
      <w:r>
        <w:rPr>
          <w:rFonts w:eastAsia="Calibri"/>
        </w:rPr>
        <w:t>«4</w:t>
      </w:r>
      <w:r w:rsidRPr="00F34EB8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7C04A6">
        <w:rPr>
          <w:rFonts w:eastAsia="Calibri"/>
        </w:rPr>
        <w:t>Структура муниципальной программы</w:t>
      </w:r>
      <w:r>
        <w:rPr>
          <w:rFonts w:eastAsia="Calibri"/>
        </w:rPr>
        <w:t xml:space="preserve">» </w:t>
      </w:r>
      <w:r w:rsidRPr="002B7148">
        <w:rPr>
          <w:rFonts w:eastAsia="Calibri"/>
          <w:lang w:eastAsia="en-US"/>
        </w:rPr>
        <w:t>изложить в новой редакции согласно приложению</w:t>
      </w:r>
      <w:r>
        <w:rPr>
          <w:rFonts w:eastAsia="Calibri"/>
          <w:lang w:eastAsia="en-US"/>
        </w:rPr>
        <w:t xml:space="preserve"> 3.</w:t>
      </w:r>
    </w:p>
    <w:p w:rsidR="0062030C" w:rsidRDefault="0062030C" w:rsidP="00A21B48">
      <w:pPr>
        <w:widowControl w:val="0"/>
        <w:autoSpaceDE w:val="0"/>
        <w:autoSpaceDN w:val="0"/>
        <w:ind w:firstLine="708"/>
        <w:jc w:val="both"/>
        <w:outlineLvl w:val="1"/>
      </w:pPr>
      <w:r>
        <w:t>1.1.</w:t>
      </w:r>
      <w:r w:rsidR="007C04A6">
        <w:t>5</w:t>
      </w:r>
      <w:r>
        <w:t>.</w:t>
      </w:r>
      <w:r w:rsidRPr="0062030C">
        <w:rPr>
          <w:rFonts w:eastAsia="Calibri"/>
          <w:lang w:eastAsia="en-US"/>
        </w:rPr>
        <w:t xml:space="preserve"> </w:t>
      </w:r>
      <w:r w:rsidRPr="002B7148">
        <w:rPr>
          <w:rFonts w:eastAsia="Calibri"/>
          <w:lang w:eastAsia="en-US"/>
        </w:rPr>
        <w:t xml:space="preserve">Раздел </w:t>
      </w:r>
      <w:r w:rsidR="00A21B48">
        <w:rPr>
          <w:rFonts w:eastAsia="Calibri"/>
          <w:lang w:eastAsia="en-US"/>
        </w:rPr>
        <w:t>«</w:t>
      </w:r>
      <w:r w:rsidR="00A21B48" w:rsidRPr="00F701D4">
        <w:t>5. Финансовое обеспечение муниципальной программы</w:t>
      </w:r>
      <w:r w:rsidR="00A21B48">
        <w:t xml:space="preserve">» </w:t>
      </w:r>
      <w:r w:rsidRPr="002B7148">
        <w:rPr>
          <w:rFonts w:eastAsia="Calibri"/>
          <w:lang w:eastAsia="en-US"/>
        </w:rPr>
        <w:t>изложить в новой редакции согласно приложению</w:t>
      </w:r>
      <w:r w:rsidR="00A21B48">
        <w:rPr>
          <w:rFonts w:eastAsia="Calibri"/>
          <w:lang w:eastAsia="en-US"/>
        </w:rPr>
        <w:t xml:space="preserve"> </w:t>
      </w:r>
      <w:r w:rsidR="007C04A6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>.</w:t>
      </w:r>
    </w:p>
    <w:p w:rsidR="007754D8" w:rsidRPr="007754D8" w:rsidRDefault="007754D8" w:rsidP="007868CE">
      <w:pPr>
        <w:shd w:val="clear" w:color="auto" w:fill="FFFFFF"/>
        <w:tabs>
          <w:tab w:val="left" w:pos="720"/>
        </w:tabs>
        <w:ind w:firstLine="709"/>
        <w:contextualSpacing/>
        <w:jc w:val="both"/>
      </w:pPr>
      <w:r w:rsidRPr="007754D8">
        <w:lastRenderedPageBreak/>
        <w:t>1.</w:t>
      </w:r>
      <w:r w:rsidR="00056CE2">
        <w:t>2</w:t>
      </w:r>
      <w:r w:rsidRPr="007754D8">
        <w:t>. Подпункт 4.3.1 пункта 4.3 приложения 4 к муниципальной программе изложить в следующей редакции:</w:t>
      </w:r>
    </w:p>
    <w:p w:rsidR="007754D8" w:rsidRPr="007868CE" w:rsidRDefault="007754D8" w:rsidP="007868CE">
      <w:pPr>
        <w:shd w:val="clear" w:color="auto" w:fill="FFFFFF"/>
        <w:tabs>
          <w:tab w:val="left" w:pos="720"/>
        </w:tabs>
        <w:ind w:firstLine="709"/>
        <w:contextualSpacing/>
        <w:jc w:val="both"/>
      </w:pPr>
      <w:r w:rsidRPr="007754D8">
        <w:t>«Субсидия предоставляется сельскохозяйственным потребительским кооперативам, крестьянским (фермерским) хозяйствам, индивидуальным предпринимателям ‒ главам крестьянских (фермерских) хозяйств, на возмещение затрат на уплату за пользование электроэнергией при наличии раздельного узла учета электроэнергии на хозяйстве</w:t>
      </w:r>
      <w:r>
        <w:t>.»</w:t>
      </w:r>
      <w:r w:rsidR="00B858C4">
        <w:t>.</w:t>
      </w:r>
    </w:p>
    <w:p w:rsidR="00C54853" w:rsidRDefault="00CC6FF0" w:rsidP="002A3169">
      <w:pPr>
        <w:shd w:val="clear" w:color="auto" w:fill="FFFFFF"/>
        <w:tabs>
          <w:tab w:val="left" w:pos="720"/>
        </w:tabs>
        <w:ind w:firstLine="709"/>
        <w:contextualSpacing/>
        <w:jc w:val="both"/>
      </w:pPr>
      <w:r>
        <w:t>1.</w:t>
      </w:r>
      <w:r w:rsidR="00056CE2">
        <w:t>3</w:t>
      </w:r>
      <w:r>
        <w:t xml:space="preserve">. </w:t>
      </w:r>
      <w:r w:rsidR="00C54853">
        <w:t xml:space="preserve">В </w:t>
      </w:r>
      <w:r w:rsidR="00C54853" w:rsidRPr="00346623">
        <w:t>приложени</w:t>
      </w:r>
      <w:r w:rsidR="00C54853">
        <w:t>и</w:t>
      </w:r>
      <w:r w:rsidR="00C54853" w:rsidRPr="00346623">
        <w:t xml:space="preserve"> 5 к муниципальной программе</w:t>
      </w:r>
      <w:r w:rsidR="00C54853">
        <w:t>.</w:t>
      </w:r>
    </w:p>
    <w:p w:rsidR="002A3169" w:rsidRDefault="002A3169" w:rsidP="00567336">
      <w:pPr>
        <w:widowControl w:val="0"/>
        <w:autoSpaceDE w:val="0"/>
        <w:autoSpaceDN w:val="0"/>
        <w:ind w:firstLine="709"/>
        <w:contextualSpacing/>
        <w:jc w:val="both"/>
      </w:pPr>
      <w:r>
        <w:rPr>
          <w:lang w:eastAsia="en-US"/>
        </w:rPr>
        <w:t>1.</w:t>
      </w:r>
      <w:r w:rsidR="00056CE2">
        <w:rPr>
          <w:lang w:eastAsia="en-US"/>
        </w:rPr>
        <w:t>3</w:t>
      </w:r>
      <w:r>
        <w:rPr>
          <w:lang w:eastAsia="en-US"/>
        </w:rPr>
        <w:t>.1. П</w:t>
      </w:r>
      <w:r>
        <w:t xml:space="preserve">о всему тексту слова </w:t>
      </w:r>
      <w:r>
        <w:rPr>
          <w:lang w:eastAsia="en-US"/>
        </w:rPr>
        <w:t>«</w:t>
      </w:r>
      <w:r w:rsidRPr="00AE6765">
        <w:t>приложению 9</w:t>
      </w:r>
      <w:r>
        <w:t>» заменить на слова «</w:t>
      </w:r>
      <w:r w:rsidRPr="00AE6765">
        <w:t xml:space="preserve">приложению </w:t>
      </w:r>
      <w:r>
        <w:t>8» в соответствующих падежах.</w:t>
      </w:r>
    </w:p>
    <w:p w:rsidR="00E24DBF" w:rsidRDefault="00C54853" w:rsidP="00567336">
      <w:pPr>
        <w:widowControl w:val="0"/>
        <w:autoSpaceDE w:val="0"/>
        <w:autoSpaceDN w:val="0"/>
        <w:ind w:firstLine="709"/>
        <w:contextualSpacing/>
        <w:jc w:val="both"/>
      </w:pPr>
      <w:r>
        <w:t>1.</w:t>
      </w:r>
      <w:r w:rsidR="00056CE2">
        <w:t>3</w:t>
      </w:r>
      <w:r>
        <w:t>.</w:t>
      </w:r>
      <w:r w:rsidR="002A3169">
        <w:t>2</w:t>
      </w:r>
      <w:r>
        <w:t>.</w:t>
      </w:r>
      <w:r w:rsidR="00E24DBF">
        <w:t xml:space="preserve"> </w:t>
      </w:r>
      <w:r w:rsidR="00E24DBF" w:rsidRPr="00346623">
        <w:t xml:space="preserve">Абзац третий </w:t>
      </w:r>
      <w:r w:rsidR="002E7F15" w:rsidRPr="00346623">
        <w:t>пункт</w:t>
      </w:r>
      <w:r w:rsidR="002E7F15">
        <w:t>а</w:t>
      </w:r>
      <w:r w:rsidR="002E7F15" w:rsidRPr="00346623">
        <w:t xml:space="preserve"> 1.3</w:t>
      </w:r>
      <w:r w:rsidR="002E7F15">
        <w:t xml:space="preserve"> </w:t>
      </w:r>
      <w:r w:rsidR="00E24DBF" w:rsidRPr="00346623">
        <w:t xml:space="preserve">изложить в </w:t>
      </w:r>
      <w:r w:rsidR="00E24DBF">
        <w:t>следующей</w:t>
      </w:r>
      <w:r w:rsidR="00E24DBF" w:rsidRPr="00346623">
        <w:t xml:space="preserve"> редакции: </w:t>
      </w:r>
    </w:p>
    <w:p w:rsidR="00567336" w:rsidRDefault="00567336" w:rsidP="00567336">
      <w:pPr>
        <w:widowControl w:val="0"/>
        <w:autoSpaceDE w:val="0"/>
        <w:autoSpaceDN w:val="0"/>
        <w:ind w:firstLine="709"/>
        <w:contextualSpacing/>
        <w:jc w:val="both"/>
      </w:pPr>
      <w:r w:rsidRPr="00346623">
        <w:t>«</w:t>
      </w:r>
      <w:r w:rsidR="00E33F04" w:rsidRPr="00346623">
        <w:t xml:space="preserve">реализация продукции растениеводства собственного производства (за исключением личных подсобных хозяйств), указанной в </w:t>
      </w:r>
      <w:hyperlink r:id="rId8" w:tooltip="Постановление Правительства ХМАО - Югры от 30.12.2021 N 637-п (ред. от 01.09.2022) &quot;О мерах по реализации государственной программы Ханты-Мансийского автономного округа - Югры &quot;Развитие агропромышленного комплекса&quot; (вместе с &quot;Порядком предоставления субсидии н">
        <w:r w:rsidR="00E33F04" w:rsidRPr="00346623">
          <w:t>пунктах 1</w:t>
        </w:r>
      </w:hyperlink>
      <w:r w:rsidR="00E33F04" w:rsidRPr="00346623">
        <w:t xml:space="preserve">, </w:t>
      </w:r>
      <w:hyperlink r:id="rId9" w:tooltip="Постановление Правительства ХМАО - Югры от 30.12.2021 N 637-п (ред. от 01.09.2022) &quot;О мерах по реализации государственной программы Ханты-Мансийского автономного округа - Югры &quot;Развитие агропромышленного комплекса&quot; (вместе с &quot;Порядком предоставления субсидии н">
        <w:r w:rsidR="00E33F04" w:rsidRPr="00346623">
          <w:t>2 раздела «Растениеводство</w:t>
        </w:r>
      </w:hyperlink>
      <w:r w:rsidR="00E33F04" w:rsidRPr="00346623">
        <w:t>» приложения 25 к постановлению Правительства Ханты-Мансийского автономного округа ‒ Югры от 30.12.2021 № 637-п «О мерах по реализации государственной программы Ханты-Мансийского автономного округа - Югры «Развитие агропромышленного комплекса» далее ‒ Постановление государственной программы)</w:t>
      </w:r>
      <w:r w:rsidRPr="00346623">
        <w:t>.».</w:t>
      </w:r>
    </w:p>
    <w:p w:rsidR="00BF274B" w:rsidRDefault="00E24DBF" w:rsidP="00567336">
      <w:pPr>
        <w:widowControl w:val="0"/>
        <w:autoSpaceDE w:val="0"/>
        <w:autoSpaceDN w:val="0"/>
        <w:ind w:firstLine="709"/>
        <w:contextualSpacing/>
        <w:jc w:val="both"/>
        <w:rPr>
          <w:rFonts w:eastAsia="Calibri"/>
          <w:lang w:eastAsia="en-US"/>
        </w:rPr>
      </w:pPr>
      <w:r>
        <w:t>1.</w:t>
      </w:r>
      <w:r w:rsidR="00056CE2">
        <w:t>3</w:t>
      </w:r>
      <w:r>
        <w:t>.</w:t>
      </w:r>
      <w:r w:rsidR="002E7F15">
        <w:t>3</w:t>
      </w:r>
      <w:r>
        <w:t xml:space="preserve">. </w:t>
      </w:r>
      <w:r w:rsidR="00960B67">
        <w:t>В абзаце четвертом</w:t>
      </w:r>
      <w:r w:rsidR="002E7F15" w:rsidRPr="002E7F15">
        <w:t xml:space="preserve"> </w:t>
      </w:r>
      <w:r w:rsidR="002E7F15" w:rsidRPr="00346623">
        <w:t>пункт</w:t>
      </w:r>
      <w:r w:rsidR="002E7F15">
        <w:t>а</w:t>
      </w:r>
      <w:r w:rsidR="002E7F15" w:rsidRPr="00346623">
        <w:t xml:space="preserve"> 1.3</w:t>
      </w:r>
      <w:r w:rsidR="002E7F15">
        <w:t xml:space="preserve"> </w:t>
      </w:r>
      <w:r w:rsidR="00960B67" w:rsidRPr="00E24DBF">
        <w:t>слова «от 19 февраля 2015 года № 63 «Об утверждении документов, предусмотренных правилами предоставления и распределения субсидий из федерального бюджета бюджетам субъектов Российской Федерации на поддержку племенного животноводства, утвержденными постановлением Правительства Российской Федерации от 4 декабря 2012 года № 1257»</w:t>
      </w:r>
      <w:r w:rsidR="00960B67" w:rsidRPr="00960B67">
        <w:t xml:space="preserve"> заменить на </w:t>
      </w:r>
      <w:r w:rsidR="00960B67" w:rsidRPr="00BF274B">
        <w:t>слова «</w:t>
      </w:r>
      <w:r w:rsidR="00BF274B" w:rsidRPr="00BF274B">
        <w:rPr>
          <w:rFonts w:eastAsia="Calibri"/>
          <w:lang w:eastAsia="en-US"/>
        </w:rPr>
        <w:t xml:space="preserve">от 11.09.2023 № 715 «Об утверждении методики, коэффициентов, форм данных и формы документа, предусмотренных правилами предоставления и распределения субсидий из федерального бюджета бюджетам субъектов </w:t>
      </w:r>
      <w:r w:rsidR="00EB50AE">
        <w:rPr>
          <w:rFonts w:eastAsia="Calibri"/>
          <w:lang w:eastAsia="en-US"/>
        </w:rPr>
        <w:t>Р</w:t>
      </w:r>
      <w:r w:rsidR="00BF274B" w:rsidRPr="00BF274B">
        <w:rPr>
          <w:rFonts w:eastAsia="Calibri"/>
          <w:lang w:eastAsia="en-US"/>
        </w:rPr>
        <w:t xml:space="preserve">оссийской </w:t>
      </w:r>
      <w:r w:rsidR="00EB50AE">
        <w:rPr>
          <w:rFonts w:eastAsia="Calibri"/>
          <w:lang w:eastAsia="en-US"/>
        </w:rPr>
        <w:t>Ф</w:t>
      </w:r>
      <w:r w:rsidR="00BF274B" w:rsidRPr="00BF274B">
        <w:rPr>
          <w:rFonts w:eastAsia="Calibri"/>
          <w:lang w:eastAsia="en-US"/>
        </w:rPr>
        <w:t xml:space="preserve">едерации на поддержку сельскохозяйственного производства по отдельным </w:t>
      </w:r>
      <w:proofErr w:type="spellStart"/>
      <w:r w:rsidR="00BF274B" w:rsidRPr="00BF274B">
        <w:rPr>
          <w:rFonts w:eastAsia="Calibri"/>
          <w:lang w:eastAsia="en-US"/>
        </w:rPr>
        <w:t>подотраслям</w:t>
      </w:r>
      <w:proofErr w:type="spellEnd"/>
      <w:r w:rsidR="00BF274B" w:rsidRPr="00BF274B">
        <w:rPr>
          <w:rFonts w:eastAsia="Calibri"/>
          <w:lang w:eastAsia="en-US"/>
        </w:rPr>
        <w:t xml:space="preserve"> растениеводства и животноводства, приведенными в приложении № 7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14.07.2012 № 717, и установлении сроков их представления.». </w:t>
      </w:r>
    </w:p>
    <w:p w:rsidR="00845AA9" w:rsidRDefault="00845AA9" w:rsidP="00567336">
      <w:pPr>
        <w:widowControl w:val="0"/>
        <w:autoSpaceDE w:val="0"/>
        <w:autoSpaceDN w:val="0"/>
        <w:ind w:firstLine="709"/>
        <w:contextualSpacing/>
        <w:jc w:val="both"/>
      </w:pPr>
      <w:r w:rsidRPr="00346623">
        <w:t>1.</w:t>
      </w:r>
      <w:r w:rsidR="00056CE2">
        <w:t>3</w:t>
      </w:r>
      <w:r w:rsidR="00C54853">
        <w:t>.</w:t>
      </w:r>
      <w:r w:rsidR="00846F39">
        <w:t>4</w:t>
      </w:r>
      <w:r w:rsidRPr="00346623">
        <w:t xml:space="preserve">. В абзаце тринадцатом пункта 2.2 </w:t>
      </w:r>
      <w:r w:rsidR="0035516F" w:rsidRPr="00346623">
        <w:t>слова</w:t>
      </w:r>
      <w:r w:rsidRPr="00346623">
        <w:t xml:space="preserve"> «</w:t>
      </w:r>
      <w:r w:rsidR="0035516F" w:rsidRPr="00346623">
        <w:t>пунктов 8, 9, 14</w:t>
      </w:r>
      <w:r w:rsidRPr="00346623">
        <w:t xml:space="preserve">» </w:t>
      </w:r>
      <w:r w:rsidR="0035516F" w:rsidRPr="00346623">
        <w:t>заменить на слова «пункта 14».</w:t>
      </w:r>
    </w:p>
    <w:p w:rsidR="00056663" w:rsidRPr="00346623" w:rsidRDefault="00056663" w:rsidP="00567336">
      <w:pPr>
        <w:widowControl w:val="0"/>
        <w:autoSpaceDE w:val="0"/>
        <w:autoSpaceDN w:val="0"/>
        <w:ind w:firstLine="709"/>
        <w:contextualSpacing/>
        <w:jc w:val="both"/>
      </w:pPr>
      <w:r w:rsidRPr="00346623">
        <w:t>1.</w:t>
      </w:r>
      <w:r w:rsidR="00056CE2">
        <w:t>4</w:t>
      </w:r>
      <w:r w:rsidRPr="00346623">
        <w:t>. Абзац третий п</w:t>
      </w:r>
      <w:r w:rsidR="008923D8" w:rsidRPr="00346623">
        <w:t>ункта</w:t>
      </w:r>
      <w:r w:rsidRPr="00346623">
        <w:t xml:space="preserve"> 1.3 приложения 6 к муниципальной программе изложить в </w:t>
      </w:r>
      <w:r w:rsidR="002A3169" w:rsidRPr="002A3169">
        <w:t xml:space="preserve">следующей </w:t>
      </w:r>
      <w:r w:rsidRPr="00346623">
        <w:t>редакции:</w:t>
      </w:r>
    </w:p>
    <w:p w:rsidR="00056663" w:rsidRPr="00346623" w:rsidRDefault="00056663" w:rsidP="00567336">
      <w:pPr>
        <w:widowControl w:val="0"/>
        <w:autoSpaceDE w:val="0"/>
        <w:autoSpaceDN w:val="0"/>
        <w:ind w:firstLine="709"/>
        <w:contextualSpacing/>
        <w:jc w:val="both"/>
      </w:pPr>
      <w:r w:rsidRPr="00346623">
        <w:t xml:space="preserve">«реализация искусственно выращенной пищевой рыбы собственного производства, указанной в </w:t>
      </w:r>
      <w:hyperlink r:id="rId10" w:tooltip="Постановление Правительства ХМАО - Югры от 30.12.2021 N 637-п (ред. от 01.09.2022) &quot;О мерах по реализации государственной программы Ханты-Мансийского автономного округа - Югры &quot;Развитие агропромышленного комплекса&quot; (вместе с &quot;Порядком предоставления субсидии н">
        <w:r w:rsidRPr="00346623">
          <w:t>пункте 7 раздела «Рыбная отрасль»</w:t>
        </w:r>
      </w:hyperlink>
      <w:r w:rsidRPr="00346623">
        <w:t xml:space="preserve"> приложения 25 к постановлению Правительства Ханты-Мансийского автономного округа ‒ Югры от 30.12.2021 № 637-п «О мерах по реализации государственной программы Ханты-Мансийского автономного округа - Югры «Развитие агропромышленного комплекса»   (далее ‒ Постановление государственной программы).».</w:t>
      </w:r>
    </w:p>
    <w:p w:rsidR="00056663" w:rsidRPr="00346623" w:rsidRDefault="00056663" w:rsidP="00056663">
      <w:pPr>
        <w:widowControl w:val="0"/>
        <w:autoSpaceDE w:val="0"/>
        <w:autoSpaceDN w:val="0"/>
        <w:ind w:firstLine="709"/>
        <w:contextualSpacing/>
        <w:jc w:val="both"/>
      </w:pPr>
      <w:r w:rsidRPr="00346623">
        <w:t>1.</w:t>
      </w:r>
      <w:r w:rsidR="00056CE2">
        <w:t>5</w:t>
      </w:r>
      <w:r w:rsidRPr="00346623">
        <w:t xml:space="preserve">. Абзац </w:t>
      </w:r>
      <w:r w:rsidR="008923D8" w:rsidRPr="00346623">
        <w:t>четвертый пункта 2.1</w:t>
      </w:r>
      <w:r w:rsidR="007A249A" w:rsidRPr="00346623">
        <w:t xml:space="preserve"> </w:t>
      </w:r>
      <w:r w:rsidRPr="00346623">
        <w:t xml:space="preserve">приложения 7 к муниципальной программе изложить в </w:t>
      </w:r>
      <w:r w:rsidR="002A3169" w:rsidRPr="002A3169">
        <w:t xml:space="preserve">следующей </w:t>
      </w:r>
      <w:r w:rsidRPr="00346623">
        <w:t>редакции:</w:t>
      </w:r>
    </w:p>
    <w:p w:rsidR="00056663" w:rsidRDefault="008923D8" w:rsidP="00567336">
      <w:pPr>
        <w:widowControl w:val="0"/>
        <w:autoSpaceDE w:val="0"/>
        <w:autoSpaceDN w:val="0"/>
        <w:ind w:firstLine="709"/>
        <w:contextualSpacing/>
        <w:jc w:val="both"/>
      </w:pPr>
      <w:r w:rsidRPr="00346623">
        <w:t xml:space="preserve">«реализацию продукции дикоросов собственной заготовки, указанной в </w:t>
      </w:r>
      <w:hyperlink r:id="rId11" w:tooltip="Постановление Правительства ХМАО - Югры от 30.12.2021 N 637-п (ред. от 01.09.2022) &quot;О мерах по реализации государственной программы Ханты-Мансийского автономного округа - Югры &quot;Развитие агропромышленного комплекса&quot; (вместе с &quot;Порядком предоставления субсидии н">
        <w:r w:rsidRPr="00346623">
          <w:t>пунктах 1</w:t>
        </w:r>
      </w:hyperlink>
      <w:r w:rsidRPr="00346623">
        <w:t xml:space="preserve">, </w:t>
      </w:r>
      <w:hyperlink r:id="rId12" w:tooltip="Постановление Правительства ХМАО - Югры от 30.12.2021 N 637-п (ред. от 01.09.2022) &quot;О мерах по реализации государственной программы Ханты-Мансийского автономного округа - Югры &quot;Развитие агропромышленного комплекса&quot; (вместе с &quot;Порядком предоставления субсидии н">
        <w:r w:rsidRPr="00346623">
          <w:t>2</w:t>
        </w:r>
      </w:hyperlink>
      <w:r w:rsidRPr="00346623">
        <w:t xml:space="preserve">, </w:t>
      </w:r>
      <w:hyperlink r:id="rId13" w:tooltip="Постановление Правительства ХМАО - Югры от 30.12.2021 N 637-п (ред. от 01.09.2022) &quot;О мерах по реализации государственной программы Ханты-Мансийского автономного округа - Югры &quot;Развитие агропромышленного комплекса&quot; (вместе с &quot;Порядком предоставления субсидии н">
        <w:r w:rsidRPr="00346623">
          <w:t>3 раздела</w:t>
        </w:r>
      </w:hyperlink>
      <w:r w:rsidRPr="00346623">
        <w:t xml:space="preserve"> «Дикоросы» приложения 25 к постановлению Правительства Ханты-Мансийского автономного округа ‒ Югры от 30.12.2021 № 637-п «О мерах по реализации государственной программы Ханты-Мансийского автономного округа - Югры «Развитие агропромышленного комплекса» (далее ‒ Постановление государственной программы);».</w:t>
      </w:r>
    </w:p>
    <w:p w:rsidR="005D10BA" w:rsidRDefault="005D10BA" w:rsidP="00B80562">
      <w:pPr>
        <w:widowControl w:val="0"/>
        <w:autoSpaceDE w:val="0"/>
        <w:autoSpaceDN w:val="0"/>
        <w:ind w:firstLine="709"/>
        <w:contextualSpacing/>
        <w:jc w:val="both"/>
      </w:pPr>
    </w:p>
    <w:p w:rsidR="00A52F97" w:rsidRDefault="0068400A" w:rsidP="00A52F97">
      <w:pPr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A52F97">
        <w:rPr>
          <w:rFonts w:eastAsia="Calibri"/>
          <w:lang w:eastAsia="en-US"/>
        </w:rPr>
        <w:t xml:space="preserve">. </w:t>
      </w:r>
      <w:r w:rsidR="00A52F97" w:rsidRPr="003646BF">
        <w:rPr>
          <w:rFonts w:eastAsia="Calibri"/>
          <w:lang w:eastAsia="en-US"/>
        </w:rPr>
        <w:t>Отделу делопроизводства, контроля и обеспечения работы руководства управления обеспечения деятельности администрации района</w:t>
      </w:r>
      <w:r w:rsidR="00A52F97">
        <w:rPr>
          <w:rFonts w:eastAsia="Calibri"/>
          <w:lang w:eastAsia="en-US"/>
        </w:rPr>
        <w:t>:</w:t>
      </w:r>
      <w:r w:rsidR="00A52F97" w:rsidRPr="003646BF">
        <w:rPr>
          <w:rFonts w:eastAsia="Calibri"/>
          <w:lang w:eastAsia="en-US"/>
        </w:rPr>
        <w:t xml:space="preserve"> </w:t>
      </w:r>
    </w:p>
    <w:p w:rsidR="00A52F97" w:rsidRPr="00F31E30" w:rsidRDefault="00A52F97" w:rsidP="00A52F97">
      <w:pPr>
        <w:ind w:firstLine="709"/>
        <w:contextualSpacing/>
        <w:jc w:val="both"/>
        <w:rPr>
          <w:rFonts w:eastAsiaTheme="minorHAnsi"/>
          <w:lang w:eastAsia="en-US"/>
        </w:rPr>
      </w:pPr>
      <w:r w:rsidRPr="003646BF">
        <w:rPr>
          <w:rFonts w:eastAsia="Calibri"/>
          <w:lang w:eastAsia="en-US"/>
        </w:rPr>
        <w:t>разместить постановление на официальном веб-сайте администрации района: www.n</w:t>
      </w:r>
      <w:proofErr w:type="spellStart"/>
      <w:r w:rsidRPr="003646BF">
        <w:rPr>
          <w:rFonts w:eastAsia="Calibri"/>
          <w:lang w:val="en-US" w:eastAsia="en-US"/>
        </w:rPr>
        <w:t>vraion</w:t>
      </w:r>
      <w:proofErr w:type="spellEnd"/>
      <w:r w:rsidRPr="003646BF">
        <w:rPr>
          <w:rFonts w:eastAsia="Calibri"/>
          <w:lang w:eastAsia="en-US"/>
        </w:rPr>
        <w:t>.</w:t>
      </w:r>
      <w:proofErr w:type="spellStart"/>
      <w:r w:rsidRPr="003646BF">
        <w:rPr>
          <w:rFonts w:eastAsia="Calibri"/>
          <w:lang w:val="en-US" w:eastAsia="en-US"/>
        </w:rPr>
        <w:t>ru</w:t>
      </w:r>
      <w:proofErr w:type="spellEnd"/>
      <w:r>
        <w:rPr>
          <w:rFonts w:eastAsiaTheme="minorHAnsi"/>
          <w:lang w:eastAsia="en-US"/>
        </w:rPr>
        <w:t>;</w:t>
      </w:r>
    </w:p>
    <w:p w:rsidR="00A52F97" w:rsidRPr="003646BF" w:rsidRDefault="00A52F97" w:rsidP="00A52F97">
      <w:pPr>
        <w:ind w:firstLine="709"/>
        <w:contextualSpacing/>
        <w:jc w:val="both"/>
        <w:rPr>
          <w:rFonts w:eastAsia="Calibri"/>
          <w:lang w:eastAsia="en-US"/>
        </w:rPr>
      </w:pPr>
      <w:r w:rsidRPr="003646BF">
        <w:rPr>
          <w:rFonts w:eastAsia="Calibri"/>
          <w:lang w:eastAsia="en-US"/>
        </w:rPr>
        <w:t>опубликовать постановление в приложении «Официальный бюллетень» к районной газете «Новости Приобья».</w:t>
      </w:r>
    </w:p>
    <w:p w:rsidR="00A52F97" w:rsidRPr="003646BF" w:rsidRDefault="00A52F97" w:rsidP="00A52F97">
      <w:pPr>
        <w:ind w:firstLine="709"/>
        <w:contextualSpacing/>
        <w:jc w:val="both"/>
        <w:rPr>
          <w:rFonts w:eastAsia="Calibri"/>
          <w:lang w:eastAsia="en-US"/>
        </w:rPr>
      </w:pPr>
      <w:r w:rsidRPr="003646BF">
        <w:rPr>
          <w:rFonts w:eastAsia="Calibri"/>
          <w:lang w:eastAsia="en-US"/>
        </w:rPr>
        <w:t xml:space="preserve"> </w:t>
      </w:r>
    </w:p>
    <w:p w:rsidR="006D2535" w:rsidRPr="006D2535" w:rsidRDefault="0068400A" w:rsidP="006D2535">
      <w:pPr>
        <w:tabs>
          <w:tab w:val="left" w:pos="0"/>
          <w:tab w:val="left" w:pos="1038"/>
        </w:tabs>
        <w:ind w:right="20" w:firstLine="567"/>
        <w:contextualSpacing/>
        <w:jc w:val="both"/>
        <w:rPr>
          <w:lang w:eastAsia="en-US"/>
        </w:rPr>
      </w:pPr>
      <w:r>
        <w:rPr>
          <w:rFonts w:eastAsiaTheme="minorHAnsi"/>
          <w:lang w:eastAsia="en-US"/>
        </w:rPr>
        <w:t>3</w:t>
      </w:r>
      <w:r w:rsidR="00A52F97" w:rsidRPr="003646BF">
        <w:rPr>
          <w:rFonts w:eastAsiaTheme="minorHAnsi"/>
          <w:lang w:eastAsia="en-US"/>
        </w:rPr>
        <w:t xml:space="preserve">. </w:t>
      </w:r>
      <w:r w:rsidR="00C41966" w:rsidRPr="00814C6D">
        <w:rPr>
          <w:lang w:eastAsia="en-US"/>
        </w:rPr>
        <w:t>Постановление вступает в силу после его официального опубликования (обнародования)</w:t>
      </w:r>
      <w:r w:rsidR="006D2535">
        <w:rPr>
          <w:lang w:eastAsia="en-US"/>
        </w:rPr>
        <w:t>,</w:t>
      </w:r>
      <w:r w:rsidR="006D2535" w:rsidRPr="006D2535">
        <w:rPr>
          <w:lang w:eastAsia="en-US"/>
        </w:rPr>
        <w:t xml:space="preserve"> за исключением пункта </w:t>
      </w:r>
      <w:r w:rsidR="00F77A17">
        <w:t>1.3</w:t>
      </w:r>
      <w:r w:rsidR="002E7F15">
        <w:t xml:space="preserve">.3 </w:t>
      </w:r>
      <w:r w:rsidR="006D2535" w:rsidRPr="006D2535">
        <w:rPr>
          <w:lang w:eastAsia="en-US"/>
        </w:rPr>
        <w:t>постановления, действие которого распространяется на правоотношения, возникшие с 01.</w:t>
      </w:r>
      <w:r w:rsidR="006D2535">
        <w:rPr>
          <w:lang w:eastAsia="en-US"/>
        </w:rPr>
        <w:t>03</w:t>
      </w:r>
      <w:r w:rsidR="006D2535" w:rsidRPr="006D2535">
        <w:rPr>
          <w:lang w:eastAsia="en-US"/>
        </w:rPr>
        <w:t>.202</w:t>
      </w:r>
      <w:r w:rsidR="006D2535">
        <w:rPr>
          <w:lang w:eastAsia="en-US"/>
        </w:rPr>
        <w:t>4</w:t>
      </w:r>
      <w:r w:rsidR="006D2535" w:rsidRPr="006D2535">
        <w:rPr>
          <w:lang w:eastAsia="en-US"/>
        </w:rPr>
        <w:t>.</w:t>
      </w:r>
    </w:p>
    <w:p w:rsidR="00A52F97" w:rsidRDefault="00A52F97" w:rsidP="007A69C5">
      <w:pPr>
        <w:ind w:firstLine="709"/>
        <w:contextualSpacing/>
        <w:jc w:val="both"/>
        <w:rPr>
          <w:lang w:eastAsia="en-US"/>
        </w:rPr>
      </w:pPr>
    </w:p>
    <w:p w:rsidR="00A52F97" w:rsidRPr="00B56B67" w:rsidRDefault="0068400A" w:rsidP="00A52F97">
      <w:pPr>
        <w:ind w:firstLine="709"/>
        <w:contextualSpacing/>
        <w:jc w:val="both"/>
        <w:rPr>
          <w:szCs w:val="20"/>
          <w:highlight w:val="yellow"/>
        </w:rPr>
      </w:pPr>
      <w:r>
        <w:rPr>
          <w:lang w:eastAsia="en-US"/>
        </w:rPr>
        <w:t>4</w:t>
      </w:r>
      <w:r w:rsidR="00225679" w:rsidRPr="0006473C">
        <w:rPr>
          <w:lang w:eastAsia="en-US"/>
        </w:rPr>
        <w:t xml:space="preserve">. </w:t>
      </w:r>
      <w:r w:rsidR="00A52F97" w:rsidRPr="003646BF">
        <w:rPr>
          <w:lang w:eastAsia="en-US"/>
        </w:rPr>
        <w:t>Контроль</w:t>
      </w:r>
      <w:r w:rsidR="00A52F97" w:rsidRPr="005D570F">
        <w:rPr>
          <w:lang w:eastAsia="en-US"/>
        </w:rPr>
        <w:t xml:space="preserve"> за выполнением постановления возложить </w:t>
      </w:r>
      <w:r w:rsidR="00EB0CF5">
        <w:rPr>
          <w:lang w:eastAsia="en-US"/>
        </w:rPr>
        <w:t>на директора департамента экономик</w:t>
      </w:r>
      <w:r w:rsidR="00A52F97">
        <w:rPr>
          <w:lang w:eastAsia="en-US"/>
        </w:rPr>
        <w:t xml:space="preserve">и </w:t>
      </w:r>
      <w:r w:rsidR="00EB0CF5">
        <w:rPr>
          <w:lang w:eastAsia="en-US"/>
        </w:rPr>
        <w:t>Е.И. Шатских</w:t>
      </w:r>
      <w:r w:rsidR="00A52F97" w:rsidRPr="005D570F">
        <w:rPr>
          <w:lang w:eastAsia="en-US"/>
        </w:rPr>
        <w:t>.</w:t>
      </w:r>
    </w:p>
    <w:p w:rsidR="00A52F97" w:rsidRDefault="00A52F97" w:rsidP="00A52F97">
      <w:pPr>
        <w:adjustRightInd w:val="0"/>
        <w:ind w:firstLine="709"/>
        <w:contextualSpacing/>
        <w:jc w:val="both"/>
        <w:outlineLvl w:val="0"/>
        <w:rPr>
          <w:szCs w:val="20"/>
          <w:highlight w:val="yellow"/>
        </w:rPr>
      </w:pPr>
    </w:p>
    <w:p w:rsidR="004A013F" w:rsidRDefault="004A013F" w:rsidP="00225679">
      <w:pPr>
        <w:ind w:firstLine="709"/>
        <w:jc w:val="both"/>
      </w:pPr>
    </w:p>
    <w:p w:rsidR="004A013F" w:rsidRDefault="004A013F" w:rsidP="00194EC3">
      <w:pPr>
        <w:ind w:firstLine="709"/>
        <w:jc w:val="both"/>
      </w:pPr>
    </w:p>
    <w:p w:rsidR="000F2BD9" w:rsidRDefault="005423A3" w:rsidP="00BF274B">
      <w:pPr>
        <w:rPr>
          <w:bCs/>
        </w:rPr>
      </w:pPr>
      <w:r>
        <w:rPr>
          <w:bCs/>
        </w:rPr>
        <w:t>Г</w:t>
      </w:r>
      <w:r w:rsidR="004A013F" w:rsidRPr="002C4A5D">
        <w:rPr>
          <w:bCs/>
        </w:rPr>
        <w:t>лава района                                                                                        Б.А. Саломатин</w:t>
      </w: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BF274B">
      <w:pPr>
        <w:rPr>
          <w:bCs/>
        </w:rPr>
      </w:pPr>
    </w:p>
    <w:p w:rsidR="00F701D4" w:rsidRDefault="00F701D4" w:rsidP="00F701D4">
      <w:pPr>
        <w:widowControl w:val="0"/>
        <w:autoSpaceDE w:val="0"/>
        <w:autoSpaceDN w:val="0"/>
        <w:jc w:val="right"/>
        <w:outlineLvl w:val="1"/>
        <w:sectPr w:rsidR="00F701D4" w:rsidSect="00B247A3">
          <w:headerReference w:type="default" r:id="rId14"/>
          <w:pgSz w:w="11906" w:h="16838"/>
          <w:pgMar w:top="1134" w:right="567" w:bottom="1134" w:left="1134" w:header="709" w:footer="709" w:gutter="0"/>
          <w:cols w:space="720"/>
          <w:docGrid w:linePitch="360"/>
        </w:sectPr>
      </w:pPr>
    </w:p>
    <w:p w:rsidR="00A21B48" w:rsidRDefault="00A21B48" w:rsidP="00A21B48">
      <w:pPr>
        <w:widowControl w:val="0"/>
        <w:autoSpaceDE w:val="0"/>
        <w:autoSpaceDN w:val="0"/>
        <w:jc w:val="right"/>
        <w:outlineLvl w:val="1"/>
      </w:pPr>
      <w:r w:rsidRPr="00F701D4">
        <w:lastRenderedPageBreak/>
        <w:t>Приложение</w:t>
      </w:r>
      <w:r>
        <w:t xml:space="preserve"> 1</w:t>
      </w:r>
      <w:r w:rsidRPr="00F701D4">
        <w:t xml:space="preserve"> к постановлению</w:t>
      </w:r>
    </w:p>
    <w:p w:rsidR="00A21B48" w:rsidRDefault="00A21B48" w:rsidP="00BB5841">
      <w:pPr>
        <w:widowControl w:val="0"/>
        <w:autoSpaceDE w:val="0"/>
        <w:autoSpaceDN w:val="0"/>
        <w:outlineLvl w:val="1"/>
      </w:pPr>
    </w:p>
    <w:p w:rsidR="00BB5841" w:rsidRDefault="00921295" w:rsidP="00BB5841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BB5841" w:rsidRPr="00981725">
        <w:rPr>
          <w:sz w:val="24"/>
          <w:szCs w:val="24"/>
        </w:rPr>
        <w:t>2. Показатели муниципальной программы</w:t>
      </w:r>
      <w:r w:rsidR="00BB5841" w:rsidRPr="00B40782">
        <w:rPr>
          <w:sz w:val="24"/>
          <w:szCs w:val="24"/>
        </w:rPr>
        <w:t xml:space="preserve"> </w:t>
      </w:r>
    </w:p>
    <w:p w:rsidR="00BB5841" w:rsidRPr="00B40782" w:rsidRDefault="00BB5841" w:rsidP="00BB5841">
      <w:pPr>
        <w:jc w:val="center"/>
        <w:rPr>
          <w:sz w:val="24"/>
          <w:szCs w:val="24"/>
        </w:rPr>
      </w:pPr>
    </w:p>
    <w:tbl>
      <w:tblPr>
        <w:tblW w:w="157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36"/>
        <w:gridCol w:w="993"/>
        <w:gridCol w:w="850"/>
        <w:gridCol w:w="851"/>
        <w:gridCol w:w="850"/>
        <w:gridCol w:w="851"/>
        <w:gridCol w:w="850"/>
        <w:gridCol w:w="851"/>
        <w:gridCol w:w="850"/>
        <w:gridCol w:w="1129"/>
        <w:gridCol w:w="2122"/>
        <w:gridCol w:w="1134"/>
        <w:gridCol w:w="1696"/>
      </w:tblGrid>
      <w:tr w:rsidR="00BB5841" w:rsidRPr="007F0921" w:rsidTr="00BB5841">
        <w:trPr>
          <w:trHeight w:val="444"/>
          <w:jc w:val="right"/>
        </w:trPr>
        <w:tc>
          <w:tcPr>
            <w:tcW w:w="567" w:type="dxa"/>
            <w:vMerge w:val="restart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№ п/п</w:t>
            </w:r>
          </w:p>
        </w:tc>
        <w:tc>
          <w:tcPr>
            <w:tcW w:w="2136" w:type="dxa"/>
            <w:vMerge w:val="restart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701" w:type="dxa"/>
            <w:gridSpan w:val="2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5381" w:type="dxa"/>
            <w:gridSpan w:val="6"/>
            <w:tcBorders>
              <w:bottom w:val="single" w:sz="4" w:space="0" w:color="auto"/>
            </w:tcBorders>
          </w:tcPr>
          <w:p w:rsidR="00BB5841" w:rsidRPr="007F0921" w:rsidRDefault="00BB5841" w:rsidP="00BB5841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122" w:type="dxa"/>
            <w:vMerge w:val="restart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Документ </w:t>
            </w:r>
          </w:p>
        </w:tc>
        <w:tc>
          <w:tcPr>
            <w:tcW w:w="1134" w:type="dxa"/>
            <w:vMerge w:val="restart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1696" w:type="dxa"/>
            <w:vMerge w:val="restart"/>
            <w:shd w:val="clear" w:color="auto" w:fill="FFFFFF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Связь с показателями национальных целей </w:t>
            </w:r>
          </w:p>
        </w:tc>
      </w:tr>
      <w:tr w:rsidR="00BB5841" w:rsidRPr="007F0921" w:rsidTr="00BB5841">
        <w:trPr>
          <w:trHeight w:val="594"/>
          <w:jc w:val="right"/>
        </w:trPr>
        <w:tc>
          <w:tcPr>
            <w:tcW w:w="567" w:type="dxa"/>
            <w:vMerge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значение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2028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5841" w:rsidRPr="007F0921" w:rsidRDefault="00BB5841" w:rsidP="0092129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2122" w:type="dxa"/>
            <w:vMerge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auto" w:fill="FFFFFF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</w:p>
        </w:tc>
      </w:tr>
      <w:tr w:rsidR="00BB5841" w:rsidRPr="007F0921" w:rsidTr="00BB5841">
        <w:trPr>
          <w:trHeight w:val="298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</w:t>
            </w:r>
          </w:p>
        </w:tc>
        <w:tc>
          <w:tcPr>
            <w:tcW w:w="2136" w:type="dxa"/>
          </w:tcPr>
          <w:p w:rsidR="00BB5841" w:rsidRPr="007F0921" w:rsidRDefault="00BB5841" w:rsidP="00921295">
            <w:pPr>
              <w:ind w:right="-21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5841" w:rsidRPr="007F0921" w:rsidRDefault="00BB5841" w:rsidP="00921295">
            <w:pPr>
              <w:ind w:left="2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5841" w:rsidRPr="007F0921" w:rsidRDefault="00BB5841" w:rsidP="00921295">
            <w:pPr>
              <w:ind w:left="-2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B5841" w:rsidRPr="007F0921" w:rsidRDefault="00BB5841" w:rsidP="00921295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5841" w:rsidRPr="007F0921" w:rsidRDefault="00BB5841" w:rsidP="00921295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B5841" w:rsidRPr="007F0921" w:rsidRDefault="00BB5841" w:rsidP="00921295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BB5841" w:rsidRPr="007F0921" w:rsidRDefault="00BB5841" w:rsidP="00921295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122" w:type="dxa"/>
          </w:tcPr>
          <w:p w:rsidR="00BB5841" w:rsidRPr="007F0921" w:rsidRDefault="00BB5841" w:rsidP="00921295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</w:tr>
      <w:tr w:rsidR="00BB5841" w:rsidRPr="007F0921" w:rsidTr="00BB5841">
        <w:trPr>
          <w:trHeight w:val="372"/>
          <w:jc w:val="right"/>
        </w:trPr>
        <w:tc>
          <w:tcPr>
            <w:tcW w:w="15730" w:type="dxa"/>
            <w:gridSpan w:val="14"/>
          </w:tcPr>
          <w:p w:rsidR="00BB5841" w:rsidRPr="007F0921" w:rsidRDefault="00BB5841" w:rsidP="00921295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Цель 1 «Создание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стабильности, обеспечивающего повышение конкурентоспособности экономики района и увеличение численности субъектов малого и среднего предпринимательства»</w:t>
            </w:r>
          </w:p>
        </w:tc>
      </w:tr>
      <w:tr w:rsidR="00BB5841" w:rsidRPr="007F0921" w:rsidTr="00BB5841">
        <w:trPr>
          <w:trHeight w:val="372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1.1.</w:t>
            </w:r>
          </w:p>
        </w:tc>
        <w:tc>
          <w:tcPr>
            <w:tcW w:w="2136" w:type="dxa"/>
          </w:tcPr>
          <w:p w:rsidR="00BB5841" w:rsidRPr="007F0921" w:rsidRDefault="00BB5841" w:rsidP="00921295">
            <w:pPr>
              <w:spacing w:after="200"/>
              <w:contextualSpacing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Количество субъектов предпринимательства, включая самозанятых</w:t>
            </w:r>
          </w:p>
        </w:tc>
        <w:tc>
          <w:tcPr>
            <w:tcW w:w="993" w:type="dxa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единиц</w:t>
            </w:r>
          </w:p>
        </w:tc>
        <w:tc>
          <w:tcPr>
            <w:tcW w:w="850" w:type="dxa"/>
          </w:tcPr>
          <w:p w:rsidR="00BB5841" w:rsidRPr="007F0921" w:rsidRDefault="00BB5841" w:rsidP="00921295">
            <w:pPr>
              <w:rPr>
                <w:sz w:val="22"/>
                <w:szCs w:val="22"/>
                <w:highlight w:val="yellow"/>
              </w:rPr>
            </w:pPr>
            <w:r w:rsidRPr="008376F3">
              <w:rPr>
                <w:sz w:val="22"/>
                <w:szCs w:val="22"/>
              </w:rPr>
              <w:t>1826</w:t>
            </w:r>
          </w:p>
        </w:tc>
        <w:tc>
          <w:tcPr>
            <w:tcW w:w="851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2000</w:t>
            </w:r>
          </w:p>
        </w:tc>
        <w:tc>
          <w:tcPr>
            <w:tcW w:w="851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2020</w:t>
            </w:r>
          </w:p>
        </w:tc>
        <w:tc>
          <w:tcPr>
            <w:tcW w:w="850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2040</w:t>
            </w:r>
          </w:p>
        </w:tc>
        <w:tc>
          <w:tcPr>
            <w:tcW w:w="851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4</w:t>
            </w:r>
            <w:r w:rsidRPr="007F0921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4</w:t>
            </w:r>
            <w:r w:rsidRPr="007F0921">
              <w:rPr>
                <w:sz w:val="22"/>
                <w:szCs w:val="22"/>
              </w:rPr>
              <w:t>0</w:t>
            </w:r>
          </w:p>
        </w:tc>
        <w:tc>
          <w:tcPr>
            <w:tcW w:w="1129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4</w:t>
            </w:r>
            <w:r w:rsidRPr="007F0921">
              <w:rPr>
                <w:sz w:val="22"/>
                <w:szCs w:val="22"/>
              </w:rPr>
              <w:t>0</w:t>
            </w:r>
          </w:p>
        </w:tc>
        <w:tc>
          <w:tcPr>
            <w:tcW w:w="2122" w:type="dxa"/>
          </w:tcPr>
          <w:p w:rsidR="00BB5841" w:rsidRPr="007F0921" w:rsidRDefault="00BB5841" w:rsidP="00921295">
            <w:pPr>
              <w:ind w:left="-108"/>
              <w:contextualSpacing/>
              <w:jc w:val="both"/>
              <w:rPr>
                <w:sz w:val="22"/>
                <w:szCs w:val="22"/>
              </w:rPr>
            </w:pPr>
            <w:r w:rsidRPr="007B7399">
              <w:rPr>
                <w:sz w:val="22"/>
                <w:szCs w:val="22"/>
              </w:rPr>
              <w:t>решение Думы района от 21.12.2023 № 896 «Об утверждении Стратегии социально-экономического развития Нижневартовского района до 2036 года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jc w:val="both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Управление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567" w:type="dxa"/>
          </w:tcPr>
          <w:p w:rsidR="00BB5841" w:rsidRPr="00D857F5" w:rsidRDefault="00BB5841" w:rsidP="00921295">
            <w:pPr>
              <w:rPr>
                <w:sz w:val="22"/>
                <w:szCs w:val="22"/>
                <w:highlight w:val="yellow"/>
              </w:rPr>
            </w:pPr>
            <w:r w:rsidRPr="00D857F5">
              <w:rPr>
                <w:sz w:val="22"/>
                <w:szCs w:val="22"/>
              </w:rPr>
              <w:t>1.2.</w:t>
            </w:r>
          </w:p>
        </w:tc>
        <w:tc>
          <w:tcPr>
            <w:tcW w:w="2136" w:type="dxa"/>
          </w:tcPr>
          <w:p w:rsidR="00BB5841" w:rsidRPr="00D857F5" w:rsidRDefault="00BB5841" w:rsidP="00921295">
            <w:pPr>
              <w:spacing w:after="200"/>
              <w:ind w:left="-108" w:right="-108"/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D857F5">
              <w:rPr>
                <w:rFonts w:eastAsia="Calibri"/>
                <w:color w:val="282828"/>
                <w:sz w:val="22"/>
                <w:szCs w:val="22"/>
                <w:lang w:eastAsia="en-US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993" w:type="dxa"/>
          </w:tcPr>
          <w:p w:rsidR="00BB5841" w:rsidRPr="00D857F5" w:rsidRDefault="00BB5841" w:rsidP="00921295">
            <w:pPr>
              <w:ind w:left="-108" w:right="-118"/>
              <w:jc w:val="center"/>
              <w:rPr>
                <w:sz w:val="22"/>
                <w:szCs w:val="22"/>
                <w:highlight w:val="yellow"/>
              </w:rPr>
            </w:pPr>
            <w:r w:rsidRPr="00D857F5">
              <w:rPr>
                <w:rFonts w:eastAsia="Calibri"/>
                <w:color w:val="282828"/>
                <w:sz w:val="22"/>
                <w:szCs w:val="22"/>
                <w:lang w:eastAsia="en-US"/>
              </w:rPr>
              <w:t>тысяч человек</w:t>
            </w:r>
          </w:p>
        </w:tc>
        <w:tc>
          <w:tcPr>
            <w:tcW w:w="850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851" w:type="dxa"/>
          </w:tcPr>
          <w:p w:rsidR="00BB5841" w:rsidRPr="00D857F5" w:rsidRDefault="00BB5841" w:rsidP="00921295">
            <w:pPr>
              <w:ind w:right="-108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851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850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851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850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1129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3,4</w:t>
            </w:r>
          </w:p>
        </w:tc>
        <w:tc>
          <w:tcPr>
            <w:tcW w:w="2122" w:type="dxa"/>
          </w:tcPr>
          <w:p w:rsidR="00BB5841" w:rsidRPr="00D857F5" w:rsidRDefault="00BB5841" w:rsidP="00921295">
            <w:pPr>
              <w:widowControl w:val="0"/>
              <w:tabs>
                <w:tab w:val="left" w:pos="1910"/>
              </w:tabs>
              <w:ind w:left="-108"/>
              <w:jc w:val="both"/>
              <w:rPr>
                <w:rFonts w:eastAsia="Arial"/>
                <w:bCs/>
                <w:sz w:val="22"/>
                <w:szCs w:val="22"/>
              </w:rPr>
            </w:pPr>
            <w:r w:rsidRPr="00D857F5">
              <w:rPr>
                <w:rFonts w:eastAsia="Calibri"/>
                <w:sz w:val="22"/>
                <w:szCs w:val="22"/>
                <w:lang w:eastAsia="en-US"/>
              </w:rPr>
              <w:t>государственная программа</w:t>
            </w:r>
          </w:p>
          <w:p w:rsidR="00BB5841" w:rsidRPr="00D857F5" w:rsidRDefault="00BB5841" w:rsidP="00921295">
            <w:pPr>
              <w:widowControl w:val="0"/>
              <w:tabs>
                <w:tab w:val="left" w:pos="1910"/>
              </w:tabs>
              <w:ind w:left="-108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857F5">
              <w:rPr>
                <w:rFonts w:eastAsia="Calibri"/>
                <w:sz w:val="22"/>
                <w:szCs w:val="22"/>
                <w:lang w:eastAsia="en-US"/>
              </w:rPr>
              <w:t>Ханты-Мансийского автономного округа – Югры</w:t>
            </w:r>
          </w:p>
          <w:p w:rsidR="00BB5841" w:rsidRPr="00D857F5" w:rsidRDefault="00BB5841" w:rsidP="00921295">
            <w:pPr>
              <w:autoSpaceDE w:val="0"/>
              <w:autoSpaceDN w:val="0"/>
              <w:adjustRightInd w:val="0"/>
              <w:ind w:left="-108" w:right="-108"/>
              <w:contextualSpacing/>
              <w:jc w:val="both"/>
              <w:rPr>
                <w:sz w:val="22"/>
                <w:szCs w:val="22"/>
              </w:rPr>
            </w:pPr>
            <w:r w:rsidRPr="00D857F5">
              <w:rPr>
                <w:rFonts w:eastAsia="Calibri"/>
                <w:sz w:val="22"/>
                <w:szCs w:val="22"/>
                <w:lang w:eastAsia="en-US"/>
              </w:rPr>
              <w:t>«Развитие экономического потенциала»</w:t>
            </w:r>
          </w:p>
        </w:tc>
        <w:tc>
          <w:tcPr>
            <w:tcW w:w="1134" w:type="dxa"/>
          </w:tcPr>
          <w:p w:rsidR="00BB5841" w:rsidRPr="00D857F5" w:rsidRDefault="00BB5841" w:rsidP="00921295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Управление</w:t>
            </w:r>
          </w:p>
        </w:tc>
        <w:tc>
          <w:tcPr>
            <w:tcW w:w="1696" w:type="dxa"/>
          </w:tcPr>
          <w:p w:rsidR="00BB5841" w:rsidRPr="00D857F5" w:rsidRDefault="00BB5841" w:rsidP="00921295">
            <w:pPr>
              <w:ind w:left="-108" w:right="-89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1.3.</w:t>
            </w:r>
          </w:p>
        </w:tc>
        <w:tc>
          <w:tcPr>
            <w:tcW w:w="2136" w:type="dxa"/>
          </w:tcPr>
          <w:p w:rsidR="00BB5841" w:rsidRPr="007F0921" w:rsidRDefault="00BB5841" w:rsidP="00921295">
            <w:pPr>
              <w:ind w:right="38"/>
              <w:jc w:val="both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 xml:space="preserve">Число субъектов малого и среднего предпринимательства в расчете на 10 </w:t>
            </w:r>
            <w:r w:rsidRPr="007F0921">
              <w:rPr>
                <w:sz w:val="22"/>
                <w:szCs w:val="22"/>
              </w:rPr>
              <w:lastRenderedPageBreak/>
              <w:t>тыс. человек населения</w:t>
            </w:r>
          </w:p>
        </w:tc>
        <w:tc>
          <w:tcPr>
            <w:tcW w:w="993" w:type="dxa"/>
          </w:tcPr>
          <w:p w:rsidR="00BB5841" w:rsidRPr="007F0921" w:rsidRDefault="00BB5841" w:rsidP="00921295">
            <w:pPr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BB5841" w:rsidRPr="00D54C90" w:rsidRDefault="00BB5841" w:rsidP="00921295">
            <w:pPr>
              <w:rPr>
                <w:sz w:val="22"/>
                <w:szCs w:val="22"/>
              </w:rPr>
            </w:pPr>
            <w:r w:rsidRPr="00D54C90">
              <w:rPr>
                <w:sz w:val="22"/>
                <w:szCs w:val="22"/>
              </w:rPr>
              <w:t>464,7</w:t>
            </w:r>
          </w:p>
        </w:tc>
        <w:tc>
          <w:tcPr>
            <w:tcW w:w="851" w:type="dxa"/>
          </w:tcPr>
          <w:p w:rsidR="00BB5841" w:rsidRPr="00D54C90" w:rsidRDefault="00BB5841" w:rsidP="00921295">
            <w:pPr>
              <w:rPr>
                <w:sz w:val="22"/>
                <w:szCs w:val="22"/>
              </w:rPr>
            </w:pPr>
            <w:r w:rsidRPr="00D54C90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EA415B" w:rsidRDefault="00BB5841" w:rsidP="00921295">
            <w:pPr>
              <w:rPr>
                <w:sz w:val="22"/>
                <w:szCs w:val="22"/>
              </w:rPr>
            </w:pPr>
            <w:r w:rsidRPr="00EA415B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3</w:t>
            </w:r>
            <w:r w:rsidRPr="00EA415B">
              <w:rPr>
                <w:sz w:val="22"/>
                <w:szCs w:val="22"/>
              </w:rPr>
              <w:t>,5</w:t>
            </w:r>
          </w:p>
        </w:tc>
        <w:tc>
          <w:tcPr>
            <w:tcW w:w="851" w:type="dxa"/>
          </w:tcPr>
          <w:p w:rsidR="00BB5841" w:rsidRPr="00EA415B" w:rsidRDefault="00BB5841" w:rsidP="00921295">
            <w:pPr>
              <w:rPr>
                <w:sz w:val="22"/>
                <w:szCs w:val="22"/>
              </w:rPr>
            </w:pPr>
            <w:r w:rsidRPr="00EA415B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4</w:t>
            </w:r>
            <w:r w:rsidRPr="00EA415B">
              <w:rPr>
                <w:sz w:val="22"/>
                <w:szCs w:val="22"/>
              </w:rPr>
              <w:t>,9</w:t>
            </w:r>
          </w:p>
        </w:tc>
        <w:tc>
          <w:tcPr>
            <w:tcW w:w="850" w:type="dxa"/>
          </w:tcPr>
          <w:p w:rsidR="00BB5841" w:rsidRPr="00EA415B" w:rsidRDefault="00BB5841" w:rsidP="00921295">
            <w:pPr>
              <w:rPr>
                <w:sz w:val="22"/>
                <w:szCs w:val="22"/>
              </w:rPr>
            </w:pPr>
            <w:r w:rsidRPr="00EA415B">
              <w:rPr>
                <w:sz w:val="22"/>
                <w:szCs w:val="22"/>
              </w:rPr>
              <w:t>516,2</w:t>
            </w:r>
          </w:p>
        </w:tc>
        <w:tc>
          <w:tcPr>
            <w:tcW w:w="851" w:type="dxa"/>
          </w:tcPr>
          <w:p w:rsidR="00BB5841" w:rsidRDefault="00BB5841" w:rsidP="00921295">
            <w:r w:rsidRPr="00BC6C60">
              <w:rPr>
                <w:sz w:val="22"/>
                <w:szCs w:val="22"/>
              </w:rPr>
              <w:t>516,2</w:t>
            </w:r>
          </w:p>
        </w:tc>
        <w:tc>
          <w:tcPr>
            <w:tcW w:w="850" w:type="dxa"/>
          </w:tcPr>
          <w:p w:rsidR="00BB5841" w:rsidRDefault="00BB5841" w:rsidP="00921295">
            <w:r w:rsidRPr="00BC6C60">
              <w:rPr>
                <w:sz w:val="22"/>
                <w:szCs w:val="22"/>
              </w:rPr>
              <w:t>516,2</w:t>
            </w:r>
          </w:p>
        </w:tc>
        <w:tc>
          <w:tcPr>
            <w:tcW w:w="1129" w:type="dxa"/>
          </w:tcPr>
          <w:p w:rsidR="00BB5841" w:rsidRDefault="00BB5841" w:rsidP="00921295">
            <w:r w:rsidRPr="00BC6C60">
              <w:rPr>
                <w:sz w:val="22"/>
                <w:szCs w:val="22"/>
              </w:rPr>
              <w:t>516,2</w:t>
            </w:r>
          </w:p>
        </w:tc>
        <w:tc>
          <w:tcPr>
            <w:tcW w:w="2122" w:type="dxa"/>
          </w:tcPr>
          <w:p w:rsidR="00BB5841" w:rsidRPr="007F0921" w:rsidRDefault="00BB5841" w:rsidP="00921295">
            <w:pPr>
              <w:ind w:left="-108"/>
              <w:jc w:val="both"/>
              <w:rPr>
                <w:sz w:val="22"/>
                <w:szCs w:val="22"/>
                <w:highlight w:val="yellow"/>
              </w:rPr>
            </w:pPr>
            <w:r w:rsidRPr="007B7399">
              <w:rPr>
                <w:sz w:val="22"/>
                <w:szCs w:val="22"/>
              </w:rPr>
              <w:t xml:space="preserve">решение Думы района от 21.12.2023 № 896 «Об утверждении </w:t>
            </w:r>
            <w:r w:rsidRPr="007B7399">
              <w:rPr>
                <w:sz w:val="22"/>
                <w:szCs w:val="22"/>
              </w:rPr>
              <w:lastRenderedPageBreak/>
              <w:t>Стратегии социально-экономического развития Нижневартовского района до 2036 года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lastRenderedPageBreak/>
              <w:t>Управление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</w:tr>
      <w:tr w:rsidR="00BB5841" w:rsidRPr="007F0921" w:rsidTr="00BB5841">
        <w:trPr>
          <w:trHeight w:val="2534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1.4.</w:t>
            </w:r>
          </w:p>
        </w:tc>
        <w:tc>
          <w:tcPr>
            <w:tcW w:w="2136" w:type="dxa"/>
          </w:tcPr>
          <w:p w:rsidR="00BB5841" w:rsidRPr="007F6219" w:rsidRDefault="00BB5841" w:rsidP="00921295">
            <w:pPr>
              <w:jc w:val="both"/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Доля среднесписочной численности занятых на малых и средних предприятиях в общей численности работающих человек</w:t>
            </w:r>
          </w:p>
          <w:p w:rsidR="00BB5841" w:rsidRPr="007F6219" w:rsidRDefault="00BB5841" w:rsidP="0092129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BB5841" w:rsidRPr="007F6219" w:rsidRDefault="00BB5841" w:rsidP="00921295">
            <w:pPr>
              <w:jc w:val="center"/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процент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10,2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10,3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10,3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10,4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10,4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10,4</w:t>
            </w:r>
          </w:p>
        </w:tc>
        <w:tc>
          <w:tcPr>
            <w:tcW w:w="1129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2122" w:type="dxa"/>
          </w:tcPr>
          <w:p w:rsidR="00BB5841" w:rsidRPr="007F0921" w:rsidRDefault="00BB5841" w:rsidP="00921295">
            <w:pPr>
              <w:ind w:left="-108"/>
              <w:jc w:val="both"/>
              <w:rPr>
                <w:sz w:val="22"/>
                <w:szCs w:val="22"/>
              </w:rPr>
            </w:pPr>
            <w:r w:rsidRPr="007B7399">
              <w:rPr>
                <w:sz w:val="22"/>
                <w:szCs w:val="22"/>
              </w:rPr>
              <w:t>решение Думы района от 21.12.2023 № 896 «Об утверждении Стратегии социально-экономического развития Нижневартовского района до 2036 года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Управление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1.5.</w:t>
            </w:r>
          </w:p>
        </w:tc>
        <w:tc>
          <w:tcPr>
            <w:tcW w:w="2136" w:type="dxa"/>
          </w:tcPr>
          <w:p w:rsidR="00BB5841" w:rsidRPr="007F6219" w:rsidRDefault="00BB5841" w:rsidP="0092129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6219">
              <w:rPr>
                <w:sz w:val="22"/>
                <w:szCs w:val="22"/>
              </w:rPr>
              <w:t>Количество новых рабочих мест, созданных субъектами МСП ‒ получателями финансовой поддержки</w:t>
            </w:r>
          </w:p>
        </w:tc>
        <w:tc>
          <w:tcPr>
            <w:tcW w:w="993" w:type="dxa"/>
          </w:tcPr>
          <w:p w:rsidR="00BB5841" w:rsidRPr="007F6219" w:rsidRDefault="00BB5841" w:rsidP="00921295">
            <w:pPr>
              <w:jc w:val="center"/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единиц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-</w:t>
            </w:r>
          </w:p>
        </w:tc>
        <w:tc>
          <w:tcPr>
            <w:tcW w:w="1129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6</w:t>
            </w:r>
          </w:p>
        </w:tc>
        <w:tc>
          <w:tcPr>
            <w:tcW w:w="2122" w:type="dxa"/>
          </w:tcPr>
          <w:p w:rsidR="00BB5841" w:rsidRPr="007F0921" w:rsidRDefault="00BB5841" w:rsidP="00921295">
            <w:pPr>
              <w:widowControl w:val="0"/>
              <w:tabs>
                <w:tab w:val="left" w:pos="1910"/>
              </w:tabs>
              <w:ind w:left="-108"/>
              <w:jc w:val="both"/>
              <w:rPr>
                <w:rFonts w:eastAsia="Arial"/>
                <w:bCs/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государственная программа</w:t>
            </w:r>
          </w:p>
          <w:p w:rsidR="00BB5841" w:rsidRPr="007F0921" w:rsidRDefault="00BB5841" w:rsidP="00921295">
            <w:pPr>
              <w:widowControl w:val="0"/>
              <w:tabs>
                <w:tab w:val="left" w:pos="1910"/>
              </w:tabs>
              <w:ind w:left="-108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Ханты-Мансийского автономного округа – Югры</w:t>
            </w:r>
          </w:p>
          <w:p w:rsidR="00BB5841" w:rsidRPr="007F0921" w:rsidRDefault="00BB5841" w:rsidP="00921295">
            <w:pPr>
              <w:tabs>
                <w:tab w:val="left" w:pos="1910"/>
              </w:tabs>
              <w:ind w:left="-108"/>
              <w:jc w:val="both"/>
              <w:rPr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«Развитие экономического потенциала»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Управление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ind w:right="-103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1.6.</w:t>
            </w:r>
          </w:p>
        </w:tc>
        <w:tc>
          <w:tcPr>
            <w:tcW w:w="2136" w:type="dxa"/>
          </w:tcPr>
          <w:p w:rsidR="00BB5841" w:rsidRPr="007F6219" w:rsidRDefault="00BB5841" w:rsidP="0092129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6219">
              <w:rPr>
                <w:sz w:val="22"/>
                <w:szCs w:val="22"/>
              </w:rPr>
              <w:t>Количество субъектов МСП ‒ получателей финансовой поддержки</w:t>
            </w:r>
          </w:p>
        </w:tc>
        <w:tc>
          <w:tcPr>
            <w:tcW w:w="993" w:type="dxa"/>
          </w:tcPr>
          <w:p w:rsidR="00BB5841" w:rsidRPr="007F6219" w:rsidRDefault="00BB5841" w:rsidP="00921295">
            <w:pPr>
              <w:jc w:val="center"/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единиц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-</w:t>
            </w:r>
          </w:p>
        </w:tc>
        <w:tc>
          <w:tcPr>
            <w:tcW w:w="1129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21</w:t>
            </w:r>
          </w:p>
        </w:tc>
        <w:tc>
          <w:tcPr>
            <w:tcW w:w="2122" w:type="dxa"/>
          </w:tcPr>
          <w:p w:rsidR="00BB5841" w:rsidRPr="007F0921" w:rsidRDefault="00BB5841" w:rsidP="00921295">
            <w:pPr>
              <w:widowControl w:val="0"/>
              <w:tabs>
                <w:tab w:val="left" w:pos="1910"/>
              </w:tabs>
              <w:ind w:left="-108"/>
              <w:jc w:val="both"/>
              <w:rPr>
                <w:rFonts w:eastAsia="Arial"/>
                <w:bCs/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государственная программа</w:t>
            </w:r>
          </w:p>
          <w:p w:rsidR="00BB5841" w:rsidRPr="007F0921" w:rsidRDefault="00BB5841" w:rsidP="00921295">
            <w:pPr>
              <w:widowControl w:val="0"/>
              <w:tabs>
                <w:tab w:val="left" w:pos="1910"/>
              </w:tabs>
              <w:ind w:left="-108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Ханты-Мансийского автономного округа – Югры</w:t>
            </w:r>
          </w:p>
          <w:p w:rsidR="00BB5841" w:rsidRPr="007F0921" w:rsidRDefault="00BB5841" w:rsidP="00921295">
            <w:pPr>
              <w:ind w:left="-108"/>
              <w:jc w:val="both"/>
              <w:rPr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«Развитие экономического потенциала»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Управление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ind w:right="-103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1.7.</w:t>
            </w:r>
          </w:p>
        </w:tc>
        <w:tc>
          <w:tcPr>
            <w:tcW w:w="2136" w:type="dxa"/>
          </w:tcPr>
          <w:p w:rsidR="00BB5841" w:rsidRPr="00921295" w:rsidRDefault="00BB5841" w:rsidP="00921295">
            <w:pPr>
              <w:jc w:val="both"/>
              <w:rPr>
                <w:sz w:val="22"/>
                <w:szCs w:val="22"/>
              </w:rPr>
            </w:pPr>
            <w:r w:rsidRPr="00921295">
              <w:rPr>
                <w:rFonts w:eastAsia="Calibri"/>
                <w:sz w:val="22"/>
                <w:szCs w:val="22"/>
              </w:rPr>
              <w:t>Количество субъектов МСП, имеющих статус «социальное предприятие»</w:t>
            </w:r>
          </w:p>
        </w:tc>
        <w:tc>
          <w:tcPr>
            <w:tcW w:w="993" w:type="dxa"/>
          </w:tcPr>
          <w:p w:rsidR="00BB5841" w:rsidRPr="00921295" w:rsidRDefault="00B7056C" w:rsidP="00921295">
            <w:pPr>
              <w:jc w:val="center"/>
              <w:rPr>
                <w:sz w:val="22"/>
                <w:szCs w:val="22"/>
              </w:rPr>
            </w:pPr>
            <w:r w:rsidRPr="00921295">
              <w:rPr>
                <w:sz w:val="22"/>
                <w:szCs w:val="22"/>
              </w:rPr>
              <w:t>единиц</w:t>
            </w:r>
          </w:p>
        </w:tc>
        <w:tc>
          <w:tcPr>
            <w:tcW w:w="850" w:type="dxa"/>
          </w:tcPr>
          <w:p w:rsidR="00BB5841" w:rsidRPr="00921295" w:rsidRDefault="00BA6B24" w:rsidP="00921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BB5841" w:rsidRPr="00921295" w:rsidRDefault="00BA6B24" w:rsidP="00921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850" w:type="dxa"/>
          </w:tcPr>
          <w:p w:rsidR="00BB5841" w:rsidRPr="00921295" w:rsidRDefault="00921295" w:rsidP="00921295">
            <w:pPr>
              <w:rPr>
                <w:sz w:val="22"/>
                <w:szCs w:val="22"/>
              </w:rPr>
            </w:pPr>
            <w:r w:rsidRPr="00921295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BB5841" w:rsidRPr="00921295" w:rsidRDefault="00921295" w:rsidP="00921295">
            <w:pPr>
              <w:rPr>
                <w:sz w:val="22"/>
                <w:szCs w:val="22"/>
              </w:rPr>
            </w:pPr>
            <w:r w:rsidRPr="00921295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BB5841" w:rsidRPr="00921295" w:rsidRDefault="00921295" w:rsidP="00921295">
            <w:pPr>
              <w:rPr>
                <w:sz w:val="22"/>
                <w:szCs w:val="22"/>
              </w:rPr>
            </w:pPr>
            <w:r w:rsidRPr="00921295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BB5841" w:rsidRPr="00921295" w:rsidRDefault="00921295" w:rsidP="00921295">
            <w:pPr>
              <w:rPr>
                <w:sz w:val="22"/>
                <w:szCs w:val="22"/>
              </w:rPr>
            </w:pPr>
            <w:r w:rsidRPr="00921295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BB5841" w:rsidRPr="00921295" w:rsidRDefault="00921295" w:rsidP="00921295">
            <w:pPr>
              <w:rPr>
                <w:sz w:val="22"/>
                <w:szCs w:val="22"/>
              </w:rPr>
            </w:pPr>
            <w:r w:rsidRPr="00921295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</w:tcPr>
          <w:p w:rsidR="00BB5841" w:rsidRPr="00921295" w:rsidRDefault="00921295" w:rsidP="00921295">
            <w:pPr>
              <w:rPr>
                <w:sz w:val="22"/>
                <w:szCs w:val="22"/>
              </w:rPr>
            </w:pPr>
            <w:r w:rsidRPr="00921295">
              <w:rPr>
                <w:sz w:val="22"/>
                <w:szCs w:val="22"/>
              </w:rPr>
              <w:t>6</w:t>
            </w:r>
          </w:p>
        </w:tc>
        <w:tc>
          <w:tcPr>
            <w:tcW w:w="2122" w:type="dxa"/>
          </w:tcPr>
          <w:p w:rsidR="00BB5841" w:rsidRPr="00921295" w:rsidRDefault="00921295" w:rsidP="00921295">
            <w:pPr>
              <w:widowControl w:val="0"/>
              <w:tabs>
                <w:tab w:val="left" w:pos="1910"/>
              </w:tabs>
              <w:ind w:left="-108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1295">
              <w:rPr>
                <w:sz w:val="22"/>
                <w:szCs w:val="22"/>
              </w:rPr>
              <w:t>распоряжение Правительства Ханты-Мансийского автономного округа – Югры от 19 мая 2017 года № 292-рп «О формировании рейтинга муниципальных образований Ханты-Мансийского автономного округа –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сфере»</w:t>
            </w:r>
          </w:p>
        </w:tc>
        <w:tc>
          <w:tcPr>
            <w:tcW w:w="1134" w:type="dxa"/>
          </w:tcPr>
          <w:p w:rsidR="00BB5841" w:rsidRPr="007F0921" w:rsidRDefault="00921295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Управление</w:t>
            </w:r>
          </w:p>
        </w:tc>
        <w:tc>
          <w:tcPr>
            <w:tcW w:w="1696" w:type="dxa"/>
          </w:tcPr>
          <w:p w:rsidR="00BB5841" w:rsidRPr="007F0921" w:rsidRDefault="00921295" w:rsidP="00921295">
            <w:pPr>
              <w:ind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15730" w:type="dxa"/>
            <w:gridSpan w:val="14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Цель 2 «Создание условий для развития агропромышленного комплекса и рынков сельскохозяйственной продукции, сырья и продовольствия»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2.1.</w:t>
            </w:r>
          </w:p>
        </w:tc>
        <w:tc>
          <w:tcPr>
            <w:tcW w:w="2136" w:type="dxa"/>
          </w:tcPr>
          <w:p w:rsidR="00BB5841" w:rsidRPr="007F6219" w:rsidRDefault="00BB5841" w:rsidP="009212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сельскохозяйственных товаропроизводител</w:t>
            </w:r>
            <w:r>
              <w:rPr>
                <w:sz w:val="22"/>
                <w:szCs w:val="22"/>
              </w:rPr>
              <w:lastRenderedPageBreak/>
              <w:t>ей, получивших финансовую поддержку в рамках муниципальной программы</w:t>
            </w:r>
          </w:p>
        </w:tc>
        <w:tc>
          <w:tcPr>
            <w:tcW w:w="993" w:type="dxa"/>
          </w:tcPr>
          <w:p w:rsidR="00BB5841" w:rsidRPr="007F6219" w:rsidRDefault="00BB5841" w:rsidP="00921295">
            <w:pPr>
              <w:jc w:val="center"/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11</w:t>
            </w:r>
          </w:p>
        </w:tc>
        <w:tc>
          <w:tcPr>
            <w:tcW w:w="1129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22" w:type="dxa"/>
          </w:tcPr>
          <w:p w:rsidR="00BB5841" w:rsidRPr="007F0921" w:rsidRDefault="00BB5841" w:rsidP="00921295">
            <w:pPr>
              <w:widowControl w:val="0"/>
              <w:tabs>
                <w:tab w:val="left" w:pos="191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государственная программа</w:t>
            </w:r>
            <w:r w:rsidRPr="007F0921">
              <w:rPr>
                <w:sz w:val="22"/>
                <w:szCs w:val="22"/>
              </w:rPr>
              <w:t xml:space="preserve"> «Развитие агропромышленног</w:t>
            </w:r>
            <w:r w:rsidRPr="007F0921">
              <w:rPr>
                <w:sz w:val="22"/>
                <w:szCs w:val="22"/>
              </w:rPr>
              <w:lastRenderedPageBreak/>
              <w:t>о комплекса»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lastRenderedPageBreak/>
              <w:t>Управление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15730" w:type="dxa"/>
            <w:gridSpan w:val="14"/>
          </w:tcPr>
          <w:p w:rsidR="00BB5841" w:rsidRPr="007F6219" w:rsidRDefault="00BB5841" w:rsidP="00921295">
            <w:pPr>
              <w:jc w:val="both"/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Цель 3 «Обеспечение защиты прав потребителей на территории Нижневартовского района»</w:t>
            </w:r>
          </w:p>
        </w:tc>
      </w:tr>
      <w:tr w:rsidR="00BB5841" w:rsidRPr="007F0921" w:rsidTr="00BB5841">
        <w:trPr>
          <w:trHeight w:val="373"/>
          <w:jc w:val="right"/>
        </w:trPr>
        <w:tc>
          <w:tcPr>
            <w:tcW w:w="567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3.1.</w:t>
            </w:r>
          </w:p>
        </w:tc>
        <w:tc>
          <w:tcPr>
            <w:tcW w:w="2136" w:type="dxa"/>
          </w:tcPr>
          <w:p w:rsidR="00BB5841" w:rsidRPr="007F6219" w:rsidRDefault="00BB5841" w:rsidP="0092129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6219">
              <w:rPr>
                <w:sz w:val="22"/>
                <w:szCs w:val="22"/>
              </w:rPr>
              <w:t>Количество консультаций по защите прав потребителей</w:t>
            </w:r>
          </w:p>
        </w:tc>
        <w:tc>
          <w:tcPr>
            <w:tcW w:w="993" w:type="dxa"/>
          </w:tcPr>
          <w:p w:rsidR="00BB5841" w:rsidRPr="007F6219" w:rsidRDefault="00BB5841" w:rsidP="00921295">
            <w:pPr>
              <w:jc w:val="center"/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237</w:t>
            </w:r>
          </w:p>
        </w:tc>
        <w:tc>
          <w:tcPr>
            <w:tcW w:w="851" w:type="dxa"/>
            <w:shd w:val="clear" w:color="auto" w:fill="auto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238</w:t>
            </w:r>
          </w:p>
        </w:tc>
        <w:tc>
          <w:tcPr>
            <w:tcW w:w="851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240</w:t>
            </w:r>
          </w:p>
        </w:tc>
        <w:tc>
          <w:tcPr>
            <w:tcW w:w="850" w:type="dxa"/>
          </w:tcPr>
          <w:p w:rsidR="00BB5841" w:rsidRPr="007F6219" w:rsidRDefault="00BB5841" w:rsidP="00921295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841" w:rsidRPr="007F6219" w:rsidRDefault="00BB5841" w:rsidP="00921295">
            <w:r w:rsidRPr="007F6219">
              <w:rPr>
                <w:sz w:val="22"/>
                <w:szCs w:val="22"/>
              </w:rPr>
              <w:t>242</w:t>
            </w:r>
          </w:p>
        </w:tc>
        <w:tc>
          <w:tcPr>
            <w:tcW w:w="850" w:type="dxa"/>
          </w:tcPr>
          <w:p w:rsidR="00BB5841" w:rsidRPr="007F6219" w:rsidRDefault="00BB5841" w:rsidP="00921295">
            <w:r w:rsidRPr="007F6219">
              <w:rPr>
                <w:sz w:val="22"/>
                <w:szCs w:val="22"/>
              </w:rPr>
              <w:t>242</w:t>
            </w:r>
          </w:p>
        </w:tc>
        <w:tc>
          <w:tcPr>
            <w:tcW w:w="1129" w:type="dxa"/>
          </w:tcPr>
          <w:p w:rsidR="00BB5841" w:rsidRDefault="00BB5841" w:rsidP="00921295">
            <w:r w:rsidRPr="00A34EAA">
              <w:rPr>
                <w:sz w:val="22"/>
                <w:szCs w:val="22"/>
              </w:rPr>
              <w:t>242</w:t>
            </w:r>
          </w:p>
        </w:tc>
        <w:tc>
          <w:tcPr>
            <w:tcW w:w="2122" w:type="dxa"/>
          </w:tcPr>
          <w:p w:rsidR="00BB5841" w:rsidRPr="007F0921" w:rsidRDefault="007C04A6" w:rsidP="00921295">
            <w:pPr>
              <w:ind w:left="-108"/>
              <w:jc w:val="both"/>
              <w:rPr>
                <w:sz w:val="22"/>
                <w:szCs w:val="22"/>
              </w:rPr>
            </w:pPr>
            <w:hyperlink r:id="rId15" w:tooltip="Закон РФ от 07.02.1992 N 2300-1 (ред. от 14.07.2022) &quot;О защите прав потребителей&quot; {КонсультантПлюс}">
              <w:r w:rsidR="00BB5841" w:rsidRPr="007F0921">
                <w:rPr>
                  <w:sz w:val="22"/>
                  <w:szCs w:val="22"/>
                </w:rPr>
                <w:t>Закон</w:t>
              </w:r>
            </w:hyperlink>
            <w:r w:rsidR="00BB5841" w:rsidRPr="007F0921">
              <w:rPr>
                <w:sz w:val="22"/>
                <w:szCs w:val="22"/>
              </w:rPr>
              <w:t xml:space="preserve"> Российской Федерации от 07.02.1992 № 2300-1 (в редакции от 11.06.2021) «О защите прав потребителей»</w:t>
            </w:r>
          </w:p>
        </w:tc>
        <w:tc>
          <w:tcPr>
            <w:tcW w:w="1134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Управление</w:t>
            </w:r>
          </w:p>
        </w:tc>
        <w:tc>
          <w:tcPr>
            <w:tcW w:w="1696" w:type="dxa"/>
          </w:tcPr>
          <w:p w:rsidR="00BB5841" w:rsidRPr="007F0921" w:rsidRDefault="00BB5841" w:rsidP="00921295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</w:tr>
    </w:tbl>
    <w:p w:rsidR="00BB5841" w:rsidRDefault="00BB5841" w:rsidP="00BB5841">
      <w:pPr>
        <w:widowControl w:val="0"/>
        <w:autoSpaceDE w:val="0"/>
        <w:autoSpaceDN w:val="0"/>
        <w:outlineLvl w:val="1"/>
      </w:pPr>
    </w:p>
    <w:p w:rsidR="00BB5841" w:rsidRDefault="0015059F" w:rsidP="0015059F">
      <w:pPr>
        <w:widowControl w:val="0"/>
        <w:autoSpaceDE w:val="0"/>
        <w:autoSpaceDN w:val="0"/>
        <w:jc w:val="right"/>
        <w:outlineLvl w:val="1"/>
      </w:pPr>
      <w:r>
        <w:t>»</w:t>
      </w:r>
    </w:p>
    <w:p w:rsidR="00BB5841" w:rsidRDefault="00BB5841" w:rsidP="00BB5841">
      <w:pPr>
        <w:widowControl w:val="0"/>
        <w:autoSpaceDE w:val="0"/>
        <w:autoSpaceDN w:val="0"/>
        <w:outlineLvl w:val="1"/>
      </w:pPr>
    </w:p>
    <w:p w:rsidR="007C04A6" w:rsidRPr="007C04A6" w:rsidRDefault="007C04A6" w:rsidP="007C04A6">
      <w:pPr>
        <w:widowControl w:val="0"/>
        <w:autoSpaceDE w:val="0"/>
        <w:autoSpaceDN w:val="0"/>
        <w:jc w:val="right"/>
        <w:outlineLvl w:val="1"/>
      </w:pPr>
      <w:r w:rsidRPr="007C04A6">
        <w:t>Приложение 2 к постановлению</w:t>
      </w:r>
    </w:p>
    <w:p w:rsidR="00BB5841" w:rsidRDefault="00BB5841" w:rsidP="00BB5841">
      <w:pPr>
        <w:widowControl w:val="0"/>
        <w:autoSpaceDE w:val="0"/>
        <w:autoSpaceDN w:val="0"/>
        <w:outlineLvl w:val="1"/>
      </w:pPr>
    </w:p>
    <w:p w:rsidR="007C04A6" w:rsidRDefault="007C04A6" w:rsidP="007C04A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«3. </w:t>
      </w:r>
      <w:r w:rsidRPr="008C16A5">
        <w:rPr>
          <w:sz w:val="24"/>
          <w:szCs w:val="24"/>
        </w:rPr>
        <w:t xml:space="preserve">Помесячный план достижения показателей </w:t>
      </w:r>
      <w:r>
        <w:rPr>
          <w:sz w:val="24"/>
          <w:szCs w:val="24"/>
        </w:rPr>
        <w:t>муниципальной</w:t>
      </w:r>
      <w:r w:rsidRPr="008C16A5">
        <w:rPr>
          <w:sz w:val="24"/>
          <w:szCs w:val="24"/>
        </w:rPr>
        <w:t xml:space="preserve"> программы </w:t>
      </w:r>
      <w:r w:rsidRPr="0091339F">
        <w:rPr>
          <w:sz w:val="24"/>
          <w:szCs w:val="24"/>
        </w:rPr>
        <w:t>в 2024 году</w:t>
      </w:r>
    </w:p>
    <w:p w:rsidR="007C04A6" w:rsidRPr="001212ED" w:rsidRDefault="007C04A6" w:rsidP="007C04A6">
      <w:pPr>
        <w:jc w:val="center"/>
        <w:rPr>
          <w:sz w:val="24"/>
          <w:szCs w:val="24"/>
        </w:rPr>
      </w:pPr>
    </w:p>
    <w:tbl>
      <w:tblPr>
        <w:tblW w:w="509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5"/>
        <w:gridCol w:w="4990"/>
        <w:gridCol w:w="1151"/>
        <w:gridCol w:w="674"/>
        <w:gridCol w:w="717"/>
        <w:gridCol w:w="702"/>
        <w:gridCol w:w="730"/>
        <w:gridCol w:w="686"/>
        <w:gridCol w:w="736"/>
        <w:gridCol w:w="583"/>
        <w:gridCol w:w="680"/>
        <w:gridCol w:w="689"/>
        <w:gridCol w:w="599"/>
        <w:gridCol w:w="898"/>
        <w:gridCol w:w="1163"/>
      </w:tblGrid>
      <w:tr w:rsidR="007C04A6" w:rsidRPr="007F0921" w:rsidTr="007C04A6">
        <w:trPr>
          <w:trHeight w:val="485"/>
        </w:trPr>
        <w:tc>
          <w:tcPr>
            <w:tcW w:w="191" w:type="pct"/>
            <w:vMerge w:val="restart"/>
            <w:shd w:val="clear" w:color="auto" w:fill="auto"/>
          </w:tcPr>
          <w:p w:rsidR="007C04A6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№ </w:t>
            </w:r>
          </w:p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п/п</w:t>
            </w:r>
          </w:p>
        </w:tc>
        <w:tc>
          <w:tcPr>
            <w:tcW w:w="1600" w:type="pct"/>
            <w:vMerge w:val="restart"/>
            <w:shd w:val="clear" w:color="auto" w:fill="auto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369" w:type="pct"/>
            <w:vMerge w:val="restart"/>
            <w:shd w:val="clear" w:color="auto" w:fill="auto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2467" w:type="pct"/>
            <w:gridSpan w:val="11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373" w:type="pct"/>
            <w:vMerge w:val="restart"/>
            <w:shd w:val="clear" w:color="auto" w:fill="auto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На конец года</w:t>
            </w:r>
          </w:p>
        </w:tc>
      </w:tr>
      <w:tr w:rsidR="007C04A6" w:rsidRPr="007F0921" w:rsidTr="007C04A6">
        <w:trPr>
          <w:trHeight w:val="661"/>
        </w:trPr>
        <w:tc>
          <w:tcPr>
            <w:tcW w:w="191" w:type="pct"/>
            <w:vMerge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pct"/>
            <w:vMerge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vMerge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янв.</w:t>
            </w:r>
          </w:p>
        </w:tc>
        <w:tc>
          <w:tcPr>
            <w:tcW w:w="230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фев.</w:t>
            </w:r>
          </w:p>
        </w:tc>
        <w:tc>
          <w:tcPr>
            <w:tcW w:w="225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март</w:t>
            </w:r>
          </w:p>
        </w:tc>
        <w:tc>
          <w:tcPr>
            <w:tcW w:w="234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апр.</w:t>
            </w:r>
          </w:p>
        </w:tc>
        <w:tc>
          <w:tcPr>
            <w:tcW w:w="220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май</w:t>
            </w:r>
          </w:p>
        </w:tc>
        <w:tc>
          <w:tcPr>
            <w:tcW w:w="236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июнь</w:t>
            </w:r>
          </w:p>
        </w:tc>
        <w:tc>
          <w:tcPr>
            <w:tcW w:w="187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июль</w:t>
            </w:r>
          </w:p>
        </w:tc>
        <w:tc>
          <w:tcPr>
            <w:tcW w:w="218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авг.</w:t>
            </w:r>
          </w:p>
        </w:tc>
        <w:tc>
          <w:tcPr>
            <w:tcW w:w="221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сен.</w:t>
            </w:r>
          </w:p>
        </w:tc>
        <w:tc>
          <w:tcPr>
            <w:tcW w:w="192" w:type="pct"/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окт.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ноя.</w:t>
            </w:r>
          </w:p>
        </w:tc>
        <w:tc>
          <w:tcPr>
            <w:tcW w:w="37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C04A6" w:rsidRPr="007F0921" w:rsidRDefault="007C04A6" w:rsidP="007C04A6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04A6" w:rsidRPr="007F0921" w:rsidTr="007C04A6">
        <w:trPr>
          <w:trHeight w:val="204"/>
        </w:trPr>
        <w:tc>
          <w:tcPr>
            <w:tcW w:w="191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</w:t>
            </w:r>
          </w:p>
        </w:tc>
        <w:tc>
          <w:tcPr>
            <w:tcW w:w="369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3</w:t>
            </w:r>
          </w:p>
        </w:tc>
        <w:tc>
          <w:tcPr>
            <w:tcW w:w="216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4</w:t>
            </w:r>
          </w:p>
        </w:tc>
        <w:tc>
          <w:tcPr>
            <w:tcW w:w="230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5</w:t>
            </w:r>
          </w:p>
        </w:tc>
        <w:tc>
          <w:tcPr>
            <w:tcW w:w="225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6</w:t>
            </w:r>
          </w:p>
        </w:tc>
        <w:tc>
          <w:tcPr>
            <w:tcW w:w="234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7</w:t>
            </w:r>
          </w:p>
        </w:tc>
        <w:tc>
          <w:tcPr>
            <w:tcW w:w="220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8</w:t>
            </w:r>
          </w:p>
        </w:tc>
        <w:tc>
          <w:tcPr>
            <w:tcW w:w="236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9</w:t>
            </w:r>
          </w:p>
        </w:tc>
        <w:tc>
          <w:tcPr>
            <w:tcW w:w="187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10</w:t>
            </w:r>
          </w:p>
        </w:tc>
        <w:tc>
          <w:tcPr>
            <w:tcW w:w="218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11</w:t>
            </w:r>
          </w:p>
        </w:tc>
        <w:tc>
          <w:tcPr>
            <w:tcW w:w="221" w:type="pct"/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12</w:t>
            </w:r>
          </w:p>
        </w:tc>
        <w:tc>
          <w:tcPr>
            <w:tcW w:w="192" w:type="pct"/>
            <w:tcBorders>
              <w:right w:val="single" w:sz="4" w:space="0" w:color="auto"/>
            </w:tcBorders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A6" w:rsidRPr="007F0921" w:rsidRDefault="007C04A6" w:rsidP="007C04A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15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  <w:shd w:val="clear" w:color="auto" w:fill="auto"/>
          </w:tcPr>
          <w:p w:rsidR="007C04A6" w:rsidRPr="007F0921" w:rsidRDefault="007C04A6" w:rsidP="007C04A6">
            <w:pPr>
              <w:spacing w:line="240" w:lineRule="atLeast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</w:t>
            </w:r>
          </w:p>
        </w:tc>
        <w:tc>
          <w:tcPr>
            <w:tcW w:w="4809" w:type="pct"/>
            <w:gridSpan w:val="14"/>
            <w:shd w:val="clear" w:color="auto" w:fill="auto"/>
          </w:tcPr>
          <w:p w:rsidR="007C04A6" w:rsidRPr="007F0921" w:rsidRDefault="007C04A6" w:rsidP="007C04A6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E56F41">
              <w:rPr>
                <w:sz w:val="22"/>
                <w:szCs w:val="22"/>
              </w:rPr>
              <w:t>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стабильности, обеспечивающего повышение конкурентоспособности экономики района и увеличение численности субъектов малого и среднего предпринимательства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spacing w:line="240" w:lineRule="atLeast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1.1.</w:t>
            </w:r>
          </w:p>
        </w:tc>
        <w:tc>
          <w:tcPr>
            <w:tcW w:w="1600" w:type="pct"/>
          </w:tcPr>
          <w:p w:rsidR="007C04A6" w:rsidRPr="007F0921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  <w:highlight w:val="yellow"/>
                <w:u w:color="000000"/>
              </w:rPr>
            </w:pPr>
            <w:r w:rsidRPr="007F0921">
              <w:rPr>
                <w:sz w:val="22"/>
                <w:szCs w:val="22"/>
              </w:rPr>
              <w:t>Количество субъектов предпринимательства, включая самозанятых</w:t>
            </w:r>
          </w:p>
        </w:tc>
        <w:tc>
          <w:tcPr>
            <w:tcW w:w="369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единиц</w:t>
            </w:r>
          </w:p>
        </w:tc>
        <w:tc>
          <w:tcPr>
            <w:tcW w:w="216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2000</w:t>
            </w:r>
          </w:p>
        </w:tc>
        <w:tc>
          <w:tcPr>
            <w:tcW w:w="234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2000</w:t>
            </w:r>
          </w:p>
        </w:tc>
        <w:tc>
          <w:tcPr>
            <w:tcW w:w="187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2000</w:t>
            </w:r>
          </w:p>
        </w:tc>
        <w:tc>
          <w:tcPr>
            <w:tcW w:w="192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2122B8" w:rsidRDefault="007C04A6" w:rsidP="007C04A6">
            <w:pPr>
              <w:jc w:val="center"/>
              <w:rPr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2122B8" w:rsidRDefault="007C04A6" w:rsidP="007C04A6">
            <w:pPr>
              <w:spacing w:line="240" w:lineRule="atLeast"/>
              <w:jc w:val="center"/>
              <w:rPr>
                <w:color w:val="FF0000"/>
                <w:sz w:val="22"/>
                <w:szCs w:val="22"/>
              </w:rPr>
            </w:pPr>
            <w:r w:rsidRPr="002122B8">
              <w:rPr>
                <w:sz w:val="22"/>
                <w:szCs w:val="22"/>
              </w:rPr>
              <w:t>2000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D857F5" w:rsidRDefault="007C04A6" w:rsidP="007C04A6">
            <w:pPr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1.2.</w:t>
            </w:r>
          </w:p>
        </w:tc>
        <w:tc>
          <w:tcPr>
            <w:tcW w:w="1600" w:type="pct"/>
          </w:tcPr>
          <w:p w:rsidR="007C04A6" w:rsidRPr="00D857F5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  <w:highlight w:val="yellow"/>
                <w:u w:color="000000"/>
              </w:rPr>
            </w:pPr>
            <w:r w:rsidRPr="00D857F5">
              <w:rPr>
                <w:rFonts w:eastAsia="Calibri"/>
                <w:color w:val="282828"/>
                <w:sz w:val="22"/>
                <w:szCs w:val="22"/>
                <w:lang w:eastAsia="en-US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369" w:type="pct"/>
          </w:tcPr>
          <w:p w:rsidR="007C04A6" w:rsidRPr="00D857F5" w:rsidRDefault="007C04A6" w:rsidP="007C04A6">
            <w:pPr>
              <w:spacing w:line="240" w:lineRule="atLeast"/>
              <w:jc w:val="center"/>
              <w:rPr>
                <w:sz w:val="22"/>
                <w:szCs w:val="22"/>
                <w:highlight w:val="yellow"/>
              </w:rPr>
            </w:pPr>
            <w:r w:rsidRPr="00D857F5">
              <w:rPr>
                <w:rFonts w:eastAsia="Calibri"/>
                <w:color w:val="282828"/>
                <w:sz w:val="22"/>
                <w:szCs w:val="22"/>
                <w:lang w:eastAsia="en-US"/>
              </w:rPr>
              <w:t>тысяч человек</w:t>
            </w:r>
          </w:p>
        </w:tc>
        <w:tc>
          <w:tcPr>
            <w:tcW w:w="216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234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187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  <w:tc>
          <w:tcPr>
            <w:tcW w:w="192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</w:rPr>
            </w:pPr>
            <w:r w:rsidRPr="00D857F5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D857F5" w:rsidRDefault="007C04A6" w:rsidP="007C04A6">
            <w:pPr>
              <w:jc w:val="center"/>
              <w:rPr>
                <w:sz w:val="22"/>
                <w:szCs w:val="22"/>
                <w:highlight w:val="yellow"/>
              </w:rPr>
            </w:pPr>
            <w:r w:rsidRPr="00D857F5">
              <w:rPr>
                <w:sz w:val="22"/>
                <w:szCs w:val="22"/>
              </w:rPr>
              <w:t>3,3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1.3.</w:t>
            </w:r>
          </w:p>
        </w:tc>
        <w:tc>
          <w:tcPr>
            <w:tcW w:w="1600" w:type="pct"/>
          </w:tcPr>
          <w:p w:rsidR="007C04A6" w:rsidRPr="007F0921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  <w:highlight w:val="yellow"/>
                <w:u w:color="000000"/>
              </w:rPr>
            </w:pPr>
            <w:r w:rsidRPr="007F0921">
              <w:rPr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369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единиц</w:t>
            </w:r>
          </w:p>
        </w:tc>
        <w:tc>
          <w:tcPr>
            <w:tcW w:w="216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513,5</w:t>
            </w:r>
          </w:p>
        </w:tc>
        <w:tc>
          <w:tcPr>
            <w:tcW w:w="234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513,5</w:t>
            </w:r>
          </w:p>
        </w:tc>
        <w:tc>
          <w:tcPr>
            <w:tcW w:w="187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513,5</w:t>
            </w:r>
          </w:p>
        </w:tc>
        <w:tc>
          <w:tcPr>
            <w:tcW w:w="192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2F4430" w:rsidRDefault="007C04A6" w:rsidP="007C04A6">
            <w:pPr>
              <w:jc w:val="center"/>
              <w:rPr>
                <w:sz w:val="22"/>
                <w:szCs w:val="22"/>
              </w:rPr>
            </w:pPr>
            <w:r w:rsidRPr="002F4430">
              <w:rPr>
                <w:sz w:val="22"/>
                <w:szCs w:val="22"/>
              </w:rPr>
              <w:t>513,5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1600" w:type="pct"/>
          </w:tcPr>
          <w:p w:rsidR="007C04A6" w:rsidRPr="007F0921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  <w:highlight w:val="yellow"/>
                <w:u w:color="000000"/>
              </w:rPr>
            </w:pPr>
            <w:r w:rsidRPr="007F0921">
              <w:rPr>
                <w:sz w:val="22"/>
                <w:szCs w:val="22"/>
              </w:rPr>
              <w:t>Доля среднесписочной численности занятых на малых и средних предприятиях в общей численности работающих человек</w:t>
            </w:r>
          </w:p>
        </w:tc>
        <w:tc>
          <w:tcPr>
            <w:tcW w:w="369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процент</w:t>
            </w:r>
          </w:p>
        </w:tc>
        <w:tc>
          <w:tcPr>
            <w:tcW w:w="216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34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87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2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47553D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10,3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1.5.</w:t>
            </w:r>
          </w:p>
        </w:tc>
        <w:tc>
          <w:tcPr>
            <w:tcW w:w="1600" w:type="pct"/>
          </w:tcPr>
          <w:p w:rsidR="007C04A6" w:rsidRPr="007F0921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  <w:highlight w:val="yellow"/>
                <w:u w:color="000000"/>
              </w:rPr>
            </w:pPr>
            <w:r w:rsidRPr="007F0921">
              <w:rPr>
                <w:sz w:val="22"/>
                <w:szCs w:val="22"/>
              </w:rPr>
              <w:t>Количество новых рабочих мест, созданных субъектами МСП ‒ получателями финансовой поддержки</w:t>
            </w:r>
          </w:p>
        </w:tc>
        <w:tc>
          <w:tcPr>
            <w:tcW w:w="369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единиц</w:t>
            </w:r>
          </w:p>
        </w:tc>
        <w:tc>
          <w:tcPr>
            <w:tcW w:w="216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3</w:t>
            </w:r>
          </w:p>
        </w:tc>
        <w:tc>
          <w:tcPr>
            <w:tcW w:w="187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3</w:t>
            </w:r>
          </w:p>
        </w:tc>
        <w:tc>
          <w:tcPr>
            <w:tcW w:w="192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47553D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6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1.6.</w:t>
            </w:r>
          </w:p>
        </w:tc>
        <w:tc>
          <w:tcPr>
            <w:tcW w:w="1600" w:type="pct"/>
          </w:tcPr>
          <w:p w:rsidR="007C04A6" w:rsidRPr="007F0921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  <w:highlight w:val="yellow"/>
                <w:u w:color="000000"/>
              </w:rPr>
            </w:pPr>
            <w:r w:rsidRPr="007F0921">
              <w:rPr>
                <w:sz w:val="22"/>
                <w:szCs w:val="22"/>
              </w:rPr>
              <w:t>Количество субъектов МСП ‒ получателей финансовой поддержки</w:t>
            </w:r>
          </w:p>
        </w:tc>
        <w:tc>
          <w:tcPr>
            <w:tcW w:w="369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единиц</w:t>
            </w:r>
          </w:p>
        </w:tc>
        <w:tc>
          <w:tcPr>
            <w:tcW w:w="216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10</w:t>
            </w:r>
          </w:p>
        </w:tc>
        <w:tc>
          <w:tcPr>
            <w:tcW w:w="187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11</w:t>
            </w:r>
          </w:p>
        </w:tc>
        <w:tc>
          <w:tcPr>
            <w:tcW w:w="192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47553D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47553D">
              <w:rPr>
                <w:sz w:val="22"/>
                <w:szCs w:val="22"/>
              </w:rPr>
              <w:t>21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600" w:type="pct"/>
          </w:tcPr>
          <w:p w:rsidR="007C04A6" w:rsidRPr="007F0921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</w:rPr>
            </w:pPr>
            <w:r w:rsidRPr="00921295">
              <w:rPr>
                <w:rFonts w:eastAsia="Calibri"/>
                <w:sz w:val="22"/>
                <w:szCs w:val="22"/>
              </w:rPr>
              <w:t>Количество субъектов МСП, имеющих статус «социальное предприятие»</w:t>
            </w:r>
          </w:p>
        </w:tc>
        <w:tc>
          <w:tcPr>
            <w:tcW w:w="369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единиц</w:t>
            </w:r>
          </w:p>
        </w:tc>
        <w:tc>
          <w:tcPr>
            <w:tcW w:w="216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7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47553D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47553D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</w:t>
            </w:r>
          </w:p>
        </w:tc>
        <w:tc>
          <w:tcPr>
            <w:tcW w:w="4809" w:type="pct"/>
            <w:gridSpan w:val="14"/>
          </w:tcPr>
          <w:p w:rsidR="007C04A6" w:rsidRPr="00B02A07" w:rsidRDefault="007C04A6" w:rsidP="007C04A6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Создание условий для развития агропромышленного комплекса и рынков сельскохозяйственной продукции, сырья и продовольствия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2.1.</w:t>
            </w:r>
          </w:p>
        </w:tc>
        <w:tc>
          <w:tcPr>
            <w:tcW w:w="1600" w:type="pct"/>
            <w:shd w:val="clear" w:color="auto" w:fill="auto"/>
          </w:tcPr>
          <w:p w:rsidR="007C04A6" w:rsidRPr="00B02A07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</w:rPr>
            </w:pPr>
            <w:r w:rsidRPr="00B02A07">
              <w:rPr>
                <w:color w:val="000000"/>
                <w:sz w:val="22"/>
                <w:szCs w:val="22"/>
                <w:shd w:val="clear" w:color="auto" w:fill="F2F6FA"/>
              </w:rPr>
              <w:t>Количество сельскохозяйственных товаропроизводителей, получивших финансовую поддержку в рамках муниципальной программы</w:t>
            </w:r>
          </w:p>
        </w:tc>
        <w:tc>
          <w:tcPr>
            <w:tcW w:w="369" w:type="pct"/>
          </w:tcPr>
          <w:p w:rsidR="007C04A6" w:rsidRPr="00B02A07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единиц</w:t>
            </w:r>
          </w:p>
        </w:tc>
        <w:tc>
          <w:tcPr>
            <w:tcW w:w="216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11</w:t>
            </w:r>
          </w:p>
        </w:tc>
        <w:tc>
          <w:tcPr>
            <w:tcW w:w="234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11</w:t>
            </w:r>
          </w:p>
        </w:tc>
        <w:tc>
          <w:tcPr>
            <w:tcW w:w="187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11</w:t>
            </w:r>
          </w:p>
        </w:tc>
        <w:tc>
          <w:tcPr>
            <w:tcW w:w="192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B02A07" w:rsidRDefault="007C04A6" w:rsidP="007C04A6">
            <w:pPr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B02A07" w:rsidRDefault="007C04A6" w:rsidP="007C04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B02A07">
              <w:rPr>
                <w:sz w:val="22"/>
                <w:szCs w:val="22"/>
              </w:rPr>
              <w:t>11</w:t>
            </w:r>
          </w:p>
        </w:tc>
      </w:tr>
      <w:tr w:rsidR="007C04A6" w:rsidRPr="007F0921" w:rsidTr="007C04A6">
        <w:trPr>
          <w:trHeight w:val="386"/>
        </w:trPr>
        <w:tc>
          <w:tcPr>
            <w:tcW w:w="191" w:type="pct"/>
          </w:tcPr>
          <w:p w:rsidR="007C04A6" w:rsidRPr="007F0921" w:rsidRDefault="007C04A6" w:rsidP="007C04A6">
            <w:pPr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809" w:type="pct"/>
            <w:gridSpan w:val="14"/>
          </w:tcPr>
          <w:p w:rsidR="007C04A6" w:rsidRPr="007F0921" w:rsidRDefault="007C04A6" w:rsidP="007C04A6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Обеспечение защиты прав потребителей на территории Нижневартовского района</w:t>
            </w:r>
          </w:p>
        </w:tc>
      </w:tr>
      <w:tr w:rsidR="007C04A6" w:rsidRPr="007F0921" w:rsidTr="007C04A6">
        <w:trPr>
          <w:trHeight w:val="129"/>
        </w:trPr>
        <w:tc>
          <w:tcPr>
            <w:tcW w:w="191" w:type="pct"/>
          </w:tcPr>
          <w:p w:rsidR="007C04A6" w:rsidRPr="007F6219" w:rsidRDefault="007C04A6" w:rsidP="007C04A6">
            <w:pPr>
              <w:rPr>
                <w:sz w:val="22"/>
                <w:szCs w:val="22"/>
              </w:rPr>
            </w:pPr>
            <w:r w:rsidRPr="007F6219">
              <w:rPr>
                <w:sz w:val="22"/>
                <w:szCs w:val="22"/>
              </w:rPr>
              <w:t>3.1.</w:t>
            </w:r>
          </w:p>
        </w:tc>
        <w:tc>
          <w:tcPr>
            <w:tcW w:w="1600" w:type="pct"/>
          </w:tcPr>
          <w:p w:rsidR="007C04A6" w:rsidRPr="007F6219" w:rsidRDefault="007C04A6" w:rsidP="007C04A6">
            <w:pPr>
              <w:spacing w:line="240" w:lineRule="atLeast"/>
              <w:ind w:left="26" w:right="150"/>
              <w:jc w:val="both"/>
              <w:rPr>
                <w:sz w:val="22"/>
                <w:szCs w:val="22"/>
                <w:u w:color="000000"/>
              </w:rPr>
            </w:pPr>
            <w:r w:rsidRPr="007F6219">
              <w:rPr>
                <w:sz w:val="22"/>
                <w:szCs w:val="22"/>
              </w:rPr>
              <w:t>Количество консультаций по защите прав потребителей</w:t>
            </w:r>
          </w:p>
        </w:tc>
        <w:tc>
          <w:tcPr>
            <w:tcW w:w="369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единиц</w:t>
            </w:r>
          </w:p>
        </w:tc>
        <w:tc>
          <w:tcPr>
            <w:tcW w:w="216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30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34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20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87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2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7C04A6" w:rsidRPr="007F0921" w:rsidRDefault="007C04A6" w:rsidP="007C04A6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:rsidR="007C04A6" w:rsidRPr="007F0921" w:rsidRDefault="007C04A6" w:rsidP="007C04A6">
            <w:pPr>
              <w:spacing w:line="240" w:lineRule="atLeast"/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238</w:t>
            </w:r>
          </w:p>
        </w:tc>
      </w:tr>
    </w:tbl>
    <w:p w:rsidR="00BB5841" w:rsidRDefault="00BB5841" w:rsidP="00BB5841">
      <w:pPr>
        <w:widowControl w:val="0"/>
        <w:autoSpaceDE w:val="0"/>
        <w:autoSpaceDN w:val="0"/>
        <w:outlineLvl w:val="1"/>
      </w:pPr>
    </w:p>
    <w:p w:rsidR="00BB5841" w:rsidRDefault="007C04A6" w:rsidP="007C04A6">
      <w:pPr>
        <w:widowControl w:val="0"/>
        <w:autoSpaceDE w:val="0"/>
        <w:autoSpaceDN w:val="0"/>
        <w:jc w:val="right"/>
        <w:outlineLvl w:val="1"/>
      </w:pPr>
      <w:r>
        <w:t>»</w:t>
      </w:r>
    </w:p>
    <w:p w:rsidR="00BB5841" w:rsidRDefault="00BB5841" w:rsidP="00BB5841">
      <w:pPr>
        <w:widowControl w:val="0"/>
        <w:autoSpaceDE w:val="0"/>
        <w:autoSpaceDN w:val="0"/>
        <w:outlineLvl w:val="1"/>
      </w:pPr>
    </w:p>
    <w:p w:rsidR="00BB5841" w:rsidRDefault="00BB5841" w:rsidP="00BB5841">
      <w:pPr>
        <w:widowControl w:val="0"/>
        <w:autoSpaceDE w:val="0"/>
        <w:autoSpaceDN w:val="0"/>
        <w:outlineLvl w:val="1"/>
      </w:pPr>
    </w:p>
    <w:p w:rsidR="007C04A6" w:rsidRPr="007C04A6" w:rsidRDefault="007C04A6" w:rsidP="007C04A6">
      <w:pPr>
        <w:widowControl w:val="0"/>
        <w:autoSpaceDE w:val="0"/>
        <w:autoSpaceDN w:val="0"/>
        <w:jc w:val="right"/>
        <w:outlineLvl w:val="1"/>
      </w:pPr>
      <w:bookmarkStart w:id="0" w:name="_GoBack"/>
      <w:bookmarkEnd w:id="0"/>
      <w:r w:rsidRPr="007C04A6">
        <w:t xml:space="preserve">Приложение </w:t>
      </w:r>
      <w:r>
        <w:t>3</w:t>
      </w:r>
      <w:r w:rsidRPr="007C04A6">
        <w:t xml:space="preserve"> к постановлению</w:t>
      </w:r>
    </w:p>
    <w:p w:rsidR="00BB5841" w:rsidRDefault="00BB5841" w:rsidP="00BB5841">
      <w:pPr>
        <w:widowControl w:val="0"/>
        <w:autoSpaceDE w:val="0"/>
        <w:autoSpaceDN w:val="0"/>
        <w:outlineLvl w:val="1"/>
      </w:pPr>
    </w:p>
    <w:p w:rsidR="0015059F" w:rsidRPr="00E67E2D" w:rsidRDefault="0015059F" w:rsidP="0015059F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E67E2D">
        <w:rPr>
          <w:sz w:val="24"/>
          <w:szCs w:val="24"/>
        </w:rPr>
        <w:t xml:space="preserve">4. Структура муниципальной программы </w:t>
      </w:r>
    </w:p>
    <w:p w:rsidR="0015059F" w:rsidRPr="00E67E2D" w:rsidRDefault="0015059F" w:rsidP="0015059F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tbl>
      <w:tblPr>
        <w:tblW w:w="15592" w:type="dxa"/>
        <w:jc w:val="right"/>
        <w:tblLook w:val="01E0" w:firstRow="1" w:lastRow="1" w:firstColumn="1" w:lastColumn="1" w:noHBand="0" w:noVBand="0"/>
      </w:tblPr>
      <w:tblGrid>
        <w:gridCol w:w="721"/>
        <w:gridCol w:w="5800"/>
        <w:gridCol w:w="5386"/>
        <w:gridCol w:w="3685"/>
      </w:tblGrid>
      <w:tr w:rsidR="0015059F" w:rsidRPr="007F0921" w:rsidTr="00C424F7">
        <w:trPr>
          <w:trHeight w:val="491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№ </w:t>
            </w:r>
          </w:p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п/п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Связь</w:t>
            </w:r>
          </w:p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с показателями</w:t>
            </w:r>
          </w:p>
        </w:tc>
      </w:tr>
      <w:tr w:rsidR="0015059F" w:rsidRPr="007F0921" w:rsidTr="00C424F7">
        <w:trPr>
          <w:trHeight w:val="271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4</w:t>
            </w:r>
          </w:p>
        </w:tc>
      </w:tr>
      <w:tr w:rsidR="0015059F" w:rsidRPr="007F0921" w:rsidTr="00C424F7">
        <w:trPr>
          <w:trHeight w:val="279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 xml:space="preserve">Подпрограмма </w:t>
            </w:r>
            <w:r w:rsidRPr="007F0921">
              <w:rPr>
                <w:rFonts w:eastAsia="Calibri"/>
                <w:sz w:val="22"/>
                <w:szCs w:val="22"/>
                <w:lang w:eastAsia="en-US"/>
              </w:rPr>
              <w:t>«Развитие малого и среднего предпринимательства»</w:t>
            </w:r>
          </w:p>
        </w:tc>
      </w:tr>
      <w:tr w:rsidR="0015059F" w:rsidRPr="007F0921" w:rsidTr="00C424F7">
        <w:trPr>
          <w:trHeight w:val="222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1.1.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 xml:space="preserve">Региональный проект «Акселерация субъектов малого и среднего предпринимательства» </w:t>
            </w:r>
          </w:p>
        </w:tc>
      </w:tr>
      <w:tr w:rsidR="0015059F" w:rsidRPr="007F0921" w:rsidTr="00C424F7">
        <w:trPr>
          <w:trHeight w:val="343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за реализацию ‒</w:t>
            </w:r>
            <w:r w:rsidRPr="007F0921">
              <w:rPr>
                <w:sz w:val="22"/>
                <w:szCs w:val="22"/>
              </w:rPr>
              <w:t xml:space="preserve"> Управление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7F0921">
              <w:rPr>
                <w:rFonts w:eastAsia="Calibri"/>
                <w:sz w:val="22"/>
                <w:szCs w:val="22"/>
                <w:lang w:eastAsia="en-US"/>
              </w:rPr>
              <w:t xml:space="preserve">рок </w:t>
            </w:r>
            <w:r w:rsidRPr="00E56F41">
              <w:rPr>
                <w:rFonts w:eastAsia="Calibri"/>
                <w:sz w:val="22"/>
                <w:szCs w:val="22"/>
                <w:lang w:eastAsia="en-US"/>
              </w:rPr>
              <w:t>реализации: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2024‒</w:t>
            </w:r>
            <w:r w:rsidRPr="00E56F41">
              <w:rPr>
                <w:rFonts w:eastAsia="Calibri"/>
                <w:sz w:val="22"/>
                <w:szCs w:val="22"/>
                <w:lang w:eastAsia="en-US"/>
              </w:rPr>
              <w:t>2026 годы</w:t>
            </w:r>
          </w:p>
        </w:tc>
      </w:tr>
      <w:tr w:rsidR="0015059F" w:rsidRPr="007F0921" w:rsidTr="00C424F7">
        <w:trPr>
          <w:trHeight w:val="1289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1.1.1.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  <w:highlight w:val="yellow"/>
              </w:rPr>
            </w:pPr>
            <w:r w:rsidRPr="007F0921">
              <w:rPr>
                <w:sz w:val="22"/>
                <w:szCs w:val="22"/>
              </w:rPr>
              <w:t>Содействие развитию малого и среднего предпринимательства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7F0921">
              <w:rPr>
                <w:sz w:val="22"/>
                <w:szCs w:val="22"/>
              </w:rPr>
              <w:t>редоставлена субсидия на возмещение части затрат в целях оказания финансовой поддержки субъектам малого и среднего предпринимательства</w:t>
            </w:r>
          </w:p>
          <w:p w:rsidR="0015059F" w:rsidRPr="007F0921" w:rsidRDefault="0015059F" w:rsidP="00C424F7">
            <w:pPr>
              <w:contextualSpacing/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F0921">
              <w:rPr>
                <w:sz w:val="22"/>
                <w:szCs w:val="22"/>
              </w:rPr>
              <w:t>оличество новых рабочих мест, созданных субъектами МСП ‒ по</w:t>
            </w:r>
            <w:r>
              <w:rPr>
                <w:sz w:val="22"/>
                <w:szCs w:val="22"/>
              </w:rPr>
              <w:t>лучателями финансовой поддержки;</w:t>
            </w:r>
            <w:r w:rsidRPr="007F0921">
              <w:rPr>
                <w:sz w:val="22"/>
                <w:szCs w:val="22"/>
              </w:rPr>
              <w:t xml:space="preserve"> </w:t>
            </w:r>
          </w:p>
          <w:p w:rsidR="0015059F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</w:t>
            </w:r>
            <w:r w:rsidRPr="007F0921">
              <w:rPr>
                <w:sz w:val="22"/>
                <w:szCs w:val="22"/>
              </w:rPr>
              <w:t>оличество субъектов МСП ‒ получателей финансовой поддержки</w:t>
            </w:r>
            <w:r>
              <w:rPr>
                <w:sz w:val="22"/>
                <w:szCs w:val="22"/>
              </w:rPr>
              <w:t>;</w:t>
            </w:r>
          </w:p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</w:t>
            </w:r>
            <w:r w:rsidRPr="007F0921">
              <w:rPr>
                <w:sz w:val="22"/>
                <w:szCs w:val="22"/>
              </w:rPr>
              <w:t>оличество субъектов предприни</w:t>
            </w:r>
            <w:r>
              <w:rPr>
                <w:sz w:val="22"/>
                <w:szCs w:val="22"/>
              </w:rPr>
              <w:t>мательства, включая самозанятых;</w:t>
            </w:r>
            <w:r w:rsidRPr="007F092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7F0921">
              <w:rPr>
                <w:rFonts w:eastAsia="Calibri"/>
                <w:sz w:val="22"/>
                <w:szCs w:val="22"/>
                <w:lang w:eastAsia="en-US"/>
              </w:rPr>
              <w:t>исленность занятых в сфере малого и среднего предпринимательства, включая индивидуальных предпринимателей и самозанятых</w:t>
            </w:r>
            <w:r>
              <w:rPr>
                <w:sz w:val="22"/>
                <w:szCs w:val="22"/>
              </w:rPr>
              <w:t>;</w:t>
            </w:r>
          </w:p>
          <w:p w:rsidR="0015059F" w:rsidRPr="007F0921" w:rsidRDefault="0015059F" w:rsidP="00C424F7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ч</w:t>
            </w:r>
            <w:r w:rsidRPr="007F0921">
              <w:rPr>
                <w:sz w:val="22"/>
                <w:szCs w:val="22"/>
              </w:rPr>
              <w:t>исло субъектов малого и среднего предпринимательства в расчете на 10 тыс. человек населения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Региональный проект «Создание условий для легкого старта и комфортного ведения бизнеса»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за реализацию ‒</w:t>
            </w:r>
            <w:r w:rsidRPr="007F0921">
              <w:rPr>
                <w:sz w:val="22"/>
                <w:szCs w:val="22"/>
              </w:rPr>
              <w:t xml:space="preserve"> Управление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срок реализации: 2024‒</w:t>
            </w:r>
            <w:r w:rsidRPr="007F0921">
              <w:rPr>
                <w:rFonts w:eastAsia="Calibri"/>
                <w:sz w:val="22"/>
                <w:szCs w:val="22"/>
                <w:lang w:eastAsia="en-US"/>
              </w:rPr>
              <w:t>2026 годы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1.2.1.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Содействие развитию малого и среднего предпринимательства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7F0921">
              <w:rPr>
                <w:sz w:val="22"/>
                <w:szCs w:val="22"/>
              </w:rPr>
              <w:t>редоставлена субсидия на возмещение части затрат в целях оказания финансовой поддержки субъектам малого и среднего предпринимательства</w:t>
            </w:r>
          </w:p>
          <w:p w:rsidR="0015059F" w:rsidRPr="007F0921" w:rsidRDefault="0015059F" w:rsidP="00C424F7">
            <w:pPr>
              <w:contextualSpacing/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F0921">
              <w:rPr>
                <w:sz w:val="22"/>
                <w:szCs w:val="22"/>
              </w:rPr>
              <w:t>оличество новых рабочих мест, созданных субъектами МСП ‒ по</w:t>
            </w:r>
            <w:r>
              <w:rPr>
                <w:sz w:val="22"/>
                <w:szCs w:val="22"/>
              </w:rPr>
              <w:t>лучателями финансовой поддержки;</w:t>
            </w:r>
            <w:r w:rsidRPr="007F0921">
              <w:rPr>
                <w:sz w:val="22"/>
                <w:szCs w:val="22"/>
              </w:rPr>
              <w:t xml:space="preserve"> </w:t>
            </w:r>
          </w:p>
          <w:p w:rsidR="0015059F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F0921">
              <w:rPr>
                <w:sz w:val="22"/>
                <w:szCs w:val="22"/>
              </w:rPr>
              <w:t>оличество субъектов МСП ‒ получателей финансовой поддержки</w:t>
            </w:r>
            <w:r>
              <w:rPr>
                <w:sz w:val="22"/>
                <w:szCs w:val="22"/>
              </w:rPr>
              <w:t>;</w:t>
            </w:r>
          </w:p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</w:t>
            </w:r>
            <w:r w:rsidRPr="007F0921">
              <w:rPr>
                <w:sz w:val="22"/>
                <w:szCs w:val="22"/>
              </w:rPr>
              <w:t>оличество субъектов предприни</w:t>
            </w:r>
            <w:r>
              <w:rPr>
                <w:sz w:val="22"/>
                <w:szCs w:val="22"/>
              </w:rPr>
              <w:t>мательства, включая самозанятых;</w:t>
            </w:r>
            <w:r w:rsidRPr="007F092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7F0921">
              <w:rPr>
                <w:rFonts w:eastAsia="Calibri"/>
                <w:sz w:val="22"/>
                <w:szCs w:val="22"/>
                <w:lang w:eastAsia="en-US"/>
              </w:rPr>
              <w:t>исленность занятых в сфере малого и среднего предпринимательства, включая индивидуальных предпринимателей и самозанятых</w:t>
            </w:r>
            <w:r>
              <w:rPr>
                <w:sz w:val="22"/>
                <w:szCs w:val="22"/>
              </w:rPr>
              <w:t>;</w:t>
            </w:r>
            <w:r w:rsidRPr="007F09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</w:t>
            </w:r>
            <w:r w:rsidRPr="007F0921">
              <w:rPr>
                <w:sz w:val="22"/>
                <w:szCs w:val="22"/>
              </w:rPr>
              <w:t>исло субъектов малого и среднего предпринимательства в расчете на 10 тыс. человек населения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 xml:space="preserve">1.3. 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bCs/>
                <w:color w:val="282828"/>
                <w:sz w:val="22"/>
                <w:szCs w:val="22"/>
              </w:rPr>
              <w:t>Комплекс процессных мероприятий «Финансовая поддержка субъектов малого и среднего предпринимательства»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Ответственный за реализацию ‒</w:t>
            </w:r>
            <w:r w:rsidRPr="007F0921">
              <w:rPr>
                <w:sz w:val="22"/>
                <w:szCs w:val="22"/>
              </w:rPr>
              <w:t xml:space="preserve"> Управление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1.3.1.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sz w:val="22"/>
                <w:szCs w:val="22"/>
              </w:rPr>
              <w:t>Содействие развитию малого и среднего предпринимательства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7F0921">
              <w:rPr>
                <w:sz w:val="22"/>
                <w:szCs w:val="22"/>
              </w:rPr>
              <w:t>редоставлена субсидия на возмещение части затрат в целях оказания финансовой поддержки субъектам малого и среднего предпринимательства</w:t>
            </w:r>
          </w:p>
          <w:p w:rsidR="0015059F" w:rsidRPr="007F0921" w:rsidRDefault="0015059F" w:rsidP="00C424F7">
            <w:pPr>
              <w:contextualSpacing/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F0921">
              <w:rPr>
                <w:sz w:val="22"/>
                <w:szCs w:val="22"/>
              </w:rPr>
              <w:t>оличество субъектов предприни</w:t>
            </w:r>
            <w:r>
              <w:rPr>
                <w:sz w:val="22"/>
                <w:szCs w:val="22"/>
              </w:rPr>
              <w:t>мательства, включая самозанятых;</w:t>
            </w:r>
            <w:r w:rsidRPr="007F0921">
              <w:rPr>
                <w:sz w:val="22"/>
                <w:szCs w:val="22"/>
              </w:rPr>
              <w:t xml:space="preserve"> </w:t>
            </w:r>
          </w:p>
          <w:p w:rsidR="0015059F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7F0921">
              <w:rPr>
                <w:sz w:val="22"/>
                <w:szCs w:val="22"/>
              </w:rPr>
              <w:t>исленность занятых в сфере малого и среднего предпринимательства, включая индивидуальных предпринимателей и самозанятых</w:t>
            </w:r>
            <w:r>
              <w:rPr>
                <w:sz w:val="22"/>
                <w:szCs w:val="22"/>
              </w:rPr>
              <w:t>;</w:t>
            </w:r>
          </w:p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7F0921">
              <w:rPr>
                <w:sz w:val="22"/>
                <w:szCs w:val="22"/>
              </w:rPr>
              <w:t>оля среднесписочной численности занятых на малых и средних предприятиях в общей численности работающих человек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bCs/>
                <w:color w:val="282828"/>
                <w:sz w:val="22"/>
                <w:szCs w:val="22"/>
              </w:rPr>
              <w:t>Комплекс процессных мероприятий «Популяризация и пропаганда предпринимательской деятельности»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4B286B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286B">
              <w:rPr>
                <w:rFonts w:eastAsia="Calibri"/>
                <w:sz w:val="22"/>
                <w:szCs w:val="22"/>
                <w:lang w:eastAsia="en-US"/>
              </w:rPr>
              <w:t>Ответственный за реализацию ‒ Управление,</w:t>
            </w:r>
            <w:r w:rsidRPr="004B286B">
              <w:rPr>
                <w:rFonts w:eastAsia="Calibri"/>
                <w:sz w:val="22"/>
                <w:szCs w:val="22"/>
              </w:rPr>
              <w:t xml:space="preserve"> муниципальное казенное учреждение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-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1.4.1.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sz w:val="22"/>
                <w:szCs w:val="22"/>
              </w:rPr>
              <w:t>Содействие развитию малого и среднего предпринимательства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F0921">
              <w:rPr>
                <w:sz w:val="22"/>
                <w:szCs w:val="22"/>
              </w:rPr>
              <w:t>редоставлена информационно-консультационная поддержка субъектам малого и среднего предпринимательства, самозанятым гражданам</w:t>
            </w:r>
            <w:r>
              <w:rPr>
                <w:sz w:val="22"/>
                <w:szCs w:val="22"/>
              </w:rPr>
              <w:t>;</w:t>
            </w:r>
          </w:p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color w:val="282828"/>
                <w:sz w:val="22"/>
                <w:szCs w:val="22"/>
              </w:rPr>
              <w:t>п</w:t>
            </w:r>
            <w:r w:rsidRPr="007F0921">
              <w:rPr>
                <w:color w:val="282828"/>
                <w:sz w:val="22"/>
                <w:szCs w:val="22"/>
              </w:rPr>
              <w:t>роведены публичные мероприятия с участием субъектов предпринимательства.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F0921">
              <w:rPr>
                <w:sz w:val="22"/>
                <w:szCs w:val="22"/>
              </w:rPr>
              <w:t>оличество субъектов предприни</w:t>
            </w:r>
            <w:r>
              <w:rPr>
                <w:sz w:val="22"/>
                <w:szCs w:val="22"/>
              </w:rPr>
              <w:t>мательства, включая самозанятых;</w:t>
            </w:r>
            <w:r w:rsidRPr="007F0921">
              <w:rPr>
                <w:sz w:val="22"/>
                <w:szCs w:val="22"/>
              </w:rPr>
              <w:t xml:space="preserve"> </w:t>
            </w:r>
          </w:p>
          <w:p w:rsidR="0015059F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7F0921">
              <w:rPr>
                <w:sz w:val="22"/>
                <w:szCs w:val="22"/>
              </w:rPr>
              <w:t>исленность занятых в сфере малого и среднего предпринимательства, включая индивидуальных предпринимателей и самозанятых</w:t>
            </w:r>
            <w:r>
              <w:rPr>
                <w:sz w:val="22"/>
                <w:szCs w:val="22"/>
              </w:rPr>
              <w:t>;</w:t>
            </w:r>
          </w:p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7F0921">
              <w:rPr>
                <w:sz w:val="22"/>
                <w:szCs w:val="22"/>
              </w:rPr>
              <w:t>оля среднесписочной численности занятых на малых и средних предприятиях в общей численности работающих человек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1.4.2. 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9C47EB" w:rsidP="00C424F7">
            <w:pPr>
              <w:jc w:val="both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Содействие развитию</w:t>
            </w:r>
            <w:r w:rsidR="00A245B5">
              <w:rPr>
                <w:sz w:val="22"/>
                <w:szCs w:val="22"/>
              </w:rPr>
              <w:t xml:space="preserve"> </w:t>
            </w:r>
            <w:r w:rsidR="00A245B5" w:rsidRPr="005E2E97">
              <w:rPr>
                <w:rFonts w:eastAsia="Calibri"/>
                <w:sz w:val="22"/>
                <w:szCs w:val="22"/>
              </w:rPr>
              <w:t>социального предпринимательства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Default="00A245B5" w:rsidP="0015059F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</w:t>
            </w:r>
            <w:r w:rsidR="0015059F">
              <w:rPr>
                <w:rFonts w:eastAsia="Calibri"/>
                <w:sz w:val="22"/>
                <w:szCs w:val="22"/>
              </w:rPr>
              <w:t xml:space="preserve">роведены </w:t>
            </w:r>
            <w:r w:rsidR="0015059F" w:rsidRPr="005E2E97">
              <w:rPr>
                <w:rFonts w:eastAsia="Calibri"/>
                <w:sz w:val="22"/>
                <w:szCs w:val="22"/>
              </w:rPr>
              <w:t>мероприяти</w:t>
            </w:r>
            <w:r w:rsidR="0015059F">
              <w:rPr>
                <w:rFonts w:eastAsia="Calibri"/>
                <w:sz w:val="22"/>
                <w:szCs w:val="22"/>
              </w:rPr>
              <w:t>я, направленные</w:t>
            </w:r>
            <w:r w:rsidR="0015059F" w:rsidRPr="005E2E97">
              <w:rPr>
                <w:rFonts w:eastAsia="Calibri"/>
                <w:sz w:val="22"/>
                <w:szCs w:val="22"/>
              </w:rPr>
              <w:t xml:space="preserve"> на развитие социального предпринимательства, оказан</w:t>
            </w:r>
            <w:r w:rsidR="0015059F">
              <w:rPr>
                <w:rFonts w:eastAsia="Calibri"/>
                <w:sz w:val="22"/>
                <w:szCs w:val="22"/>
              </w:rPr>
              <w:t>а</w:t>
            </w:r>
            <w:r w:rsidR="0015059F" w:rsidRPr="005E2E97">
              <w:rPr>
                <w:rFonts w:eastAsia="Calibri"/>
                <w:sz w:val="22"/>
                <w:szCs w:val="22"/>
              </w:rPr>
              <w:t xml:space="preserve"> информационн</w:t>
            </w:r>
            <w:r w:rsidR="0015059F">
              <w:rPr>
                <w:rFonts w:eastAsia="Calibri"/>
                <w:sz w:val="22"/>
                <w:szCs w:val="22"/>
              </w:rPr>
              <w:t>ая</w:t>
            </w:r>
            <w:r w:rsidR="0015059F" w:rsidRPr="005E2E97">
              <w:rPr>
                <w:rFonts w:eastAsia="Calibri"/>
                <w:sz w:val="22"/>
                <w:szCs w:val="22"/>
              </w:rPr>
              <w:t xml:space="preserve"> и консультационн</w:t>
            </w:r>
            <w:r w:rsidR="0015059F">
              <w:rPr>
                <w:rFonts w:eastAsia="Calibri"/>
                <w:sz w:val="22"/>
                <w:szCs w:val="22"/>
              </w:rPr>
              <w:t>ая поддержка</w:t>
            </w:r>
            <w:r w:rsidR="0015059F" w:rsidRPr="005E2E97">
              <w:rPr>
                <w:rFonts w:eastAsia="Calibri"/>
                <w:sz w:val="22"/>
                <w:szCs w:val="22"/>
              </w:rPr>
              <w:t xml:space="preserve"> социальным предпринимателям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</w:t>
            </w:r>
            <w:r w:rsidRPr="00921295">
              <w:rPr>
                <w:rFonts w:eastAsia="Calibri"/>
                <w:sz w:val="22"/>
                <w:szCs w:val="22"/>
              </w:rPr>
              <w:t>оличество субъектов МСП, имеющих статус «социальное предприятие»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Подпрограмма «Развитие агропромышленного комплекса и рынков сельскохозяйственной продукции, сырья и продовольствия в Нижневартовском районе»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2.1.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bCs/>
                <w:color w:val="282828"/>
                <w:sz w:val="22"/>
                <w:szCs w:val="22"/>
              </w:rPr>
              <w:t>Комплекс процессных мероприятий «Развитие сельскохозяйственного производства, рыбохозяйственного комплекса и деятельности по заготовке и переработке дикоросов»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Ответственный за реализацию ‒</w:t>
            </w:r>
            <w:r w:rsidRPr="007F0921">
              <w:rPr>
                <w:sz w:val="22"/>
                <w:szCs w:val="22"/>
              </w:rPr>
              <w:t xml:space="preserve"> Управление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5059F" w:rsidRPr="007F0921" w:rsidTr="00C424F7">
        <w:trPr>
          <w:trHeight w:val="520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2.1.1.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F0921">
              <w:rPr>
                <w:sz w:val="22"/>
                <w:szCs w:val="22"/>
              </w:rPr>
              <w:t>Содействие развитию агропромышленного комплекса и рынков сельскохозяйственной продукции, сырья и продовольствия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2F511C">
              <w:rPr>
                <w:sz w:val="22"/>
                <w:szCs w:val="22"/>
              </w:rPr>
              <w:t xml:space="preserve">редоставлена </w:t>
            </w:r>
            <w:r>
              <w:rPr>
                <w:sz w:val="22"/>
                <w:szCs w:val="22"/>
              </w:rPr>
              <w:t>субсидия</w:t>
            </w:r>
            <w:r w:rsidRPr="007F0921">
              <w:rPr>
                <w:sz w:val="22"/>
                <w:szCs w:val="22"/>
              </w:rPr>
              <w:t xml:space="preserve"> на поддержку и развитие </w:t>
            </w:r>
            <w:r w:rsidRPr="007F0921">
              <w:rPr>
                <w:bCs/>
                <w:color w:val="282828"/>
                <w:sz w:val="22"/>
                <w:szCs w:val="22"/>
              </w:rPr>
              <w:t>сельскохозяйственного производства, рыбохозяйственного комплекса и деятельности по заготовке и переработке дикоросов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059F" w:rsidRPr="007F6219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сельскохозяйственных товаропроизводителей, получивших финансовую поддержку в рамках муниципальной программы</w:t>
            </w:r>
          </w:p>
        </w:tc>
      </w:tr>
      <w:tr w:rsidR="0015059F" w:rsidRPr="007F0921" w:rsidTr="00C424F7">
        <w:trPr>
          <w:trHeight w:val="386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2.2.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059F" w:rsidRPr="007F6219" w:rsidRDefault="0015059F" w:rsidP="00C424F7">
            <w:pPr>
              <w:jc w:val="center"/>
              <w:rPr>
                <w:sz w:val="22"/>
                <w:szCs w:val="22"/>
              </w:rPr>
            </w:pPr>
            <w:r w:rsidRPr="007F6219">
              <w:rPr>
                <w:bCs/>
                <w:color w:val="282828"/>
                <w:sz w:val="22"/>
                <w:szCs w:val="22"/>
              </w:rPr>
              <w:t>Комплекс процессных мероприятий «Создание условий для развития сельскохозяйственной деятельности малых форм хозяйствования»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Ответственный за реализацию ‒</w:t>
            </w:r>
            <w:r w:rsidRPr="007F0921">
              <w:rPr>
                <w:sz w:val="22"/>
                <w:szCs w:val="22"/>
              </w:rPr>
              <w:t xml:space="preserve"> Управление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059F" w:rsidRPr="007F6219" w:rsidRDefault="0015059F" w:rsidP="00C424F7">
            <w:pPr>
              <w:jc w:val="both"/>
              <w:rPr>
                <w:sz w:val="22"/>
                <w:szCs w:val="22"/>
              </w:rPr>
            </w:pPr>
            <w:r w:rsidRPr="007F6219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</w:t>
            </w:r>
            <w:r w:rsidRPr="007F0921">
              <w:rPr>
                <w:sz w:val="22"/>
                <w:szCs w:val="22"/>
              </w:rPr>
              <w:t>одействие развитию агропромышленного комплекса и рынков сельскохозяйственной продукции, сырья и продовольствия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2F511C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2F511C">
              <w:rPr>
                <w:sz w:val="22"/>
                <w:szCs w:val="22"/>
              </w:rPr>
              <w:t xml:space="preserve">редоставлена </w:t>
            </w:r>
            <w:r>
              <w:rPr>
                <w:sz w:val="22"/>
                <w:szCs w:val="22"/>
              </w:rPr>
              <w:t>субсидия сельскохозяйственным товаропроизводителям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059F" w:rsidRPr="007F6219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сельскохозяйственных товаропроизводителей, получивших финансовую поддержку в рамках муниципальной программы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2.3.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bCs/>
                <w:color w:val="282828"/>
                <w:sz w:val="22"/>
                <w:szCs w:val="22"/>
              </w:rPr>
              <w:t>Комплекс процессных мероприятий «Создание условий для устойчивого развития сельских территорий»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Ответственный за реализацию ‒</w:t>
            </w:r>
            <w:r w:rsidRPr="007F0921">
              <w:rPr>
                <w:sz w:val="22"/>
                <w:szCs w:val="22"/>
              </w:rPr>
              <w:t xml:space="preserve"> Управление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5059F" w:rsidRPr="007F0921" w:rsidTr="00C424F7">
        <w:trPr>
          <w:trHeight w:val="1186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2.3.1.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Создание условий для развития</w:t>
            </w:r>
            <w:r w:rsidRPr="007F0921">
              <w:rPr>
                <w:sz w:val="22"/>
                <w:szCs w:val="22"/>
              </w:rPr>
              <w:t xml:space="preserve"> рыночной инфраструктуры обслуживания </w:t>
            </w:r>
            <w:r>
              <w:rPr>
                <w:sz w:val="22"/>
                <w:szCs w:val="22"/>
              </w:rPr>
              <w:t>сельского населения, организации</w:t>
            </w:r>
            <w:r w:rsidRPr="007F0921">
              <w:rPr>
                <w:sz w:val="22"/>
                <w:szCs w:val="22"/>
              </w:rPr>
              <w:t xml:space="preserve"> эффективных схем торгового и бытового обслуживания жителей удаленных населенных пунктов, расположенных в сельской местности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E56F41" w:rsidRDefault="0015059F" w:rsidP="00C424F7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2F511C">
              <w:rPr>
                <w:sz w:val="22"/>
                <w:szCs w:val="22"/>
              </w:rPr>
              <w:t xml:space="preserve">редоставлена </w:t>
            </w:r>
            <w:r>
              <w:rPr>
                <w:sz w:val="22"/>
                <w:szCs w:val="22"/>
              </w:rPr>
              <w:t xml:space="preserve">субсидия </w:t>
            </w:r>
            <w:r w:rsidRPr="00E56F41">
              <w:rPr>
                <w:sz w:val="24"/>
                <w:szCs w:val="24"/>
              </w:rPr>
              <w:t>на финансовое обеспечение затрат на расширение рынка сельскохозяйственной продукции сырья и продовольствия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2F6FA"/>
              </w:rPr>
              <w:t>-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3.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Подпрограмма «Защита прав потребителей в Нижневартовском районе»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bCs/>
                <w:color w:val="282828"/>
                <w:sz w:val="22"/>
                <w:szCs w:val="22"/>
              </w:rPr>
            </w:pPr>
            <w:r w:rsidRPr="007F0921">
              <w:rPr>
                <w:bCs/>
                <w:color w:val="282828"/>
                <w:sz w:val="22"/>
                <w:szCs w:val="22"/>
              </w:rPr>
              <w:t>3.1.</w:t>
            </w:r>
          </w:p>
        </w:tc>
        <w:tc>
          <w:tcPr>
            <w:tcW w:w="1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center"/>
              <w:rPr>
                <w:bCs/>
                <w:color w:val="282828"/>
                <w:sz w:val="22"/>
                <w:szCs w:val="22"/>
              </w:rPr>
            </w:pPr>
            <w:r w:rsidRPr="007F0921">
              <w:rPr>
                <w:bCs/>
                <w:color w:val="282828"/>
                <w:sz w:val="22"/>
                <w:szCs w:val="22"/>
              </w:rPr>
              <w:t>Комплекс процессных мероприятий «Повышение потребительской грамотности жителей района, формирование навыков и стереотипов грамотного потребительского поведения»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rPr>
                <w:sz w:val="22"/>
                <w:szCs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Ответственный за реализацию ‒</w:t>
            </w:r>
            <w:r w:rsidRPr="007F0921">
              <w:rPr>
                <w:sz w:val="22"/>
                <w:szCs w:val="22"/>
              </w:rPr>
              <w:t xml:space="preserve"> Управление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 w:rsidRPr="007F0921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5059F" w:rsidRPr="007F0921" w:rsidTr="00C424F7">
        <w:trPr>
          <w:trHeight w:val="188"/>
          <w:jc w:val="right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rPr>
                <w:sz w:val="22"/>
                <w:szCs w:val="22"/>
              </w:rPr>
            </w:pPr>
            <w:r w:rsidRPr="007F0921">
              <w:rPr>
                <w:sz w:val="22"/>
                <w:szCs w:val="22"/>
              </w:rPr>
              <w:t>3.1.1.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E56F4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56F41">
              <w:rPr>
                <w:sz w:val="22"/>
                <w:szCs w:val="22"/>
              </w:rPr>
              <w:t>Создание системы защиты прав потребителей в Нижневартовском районе, направленной на минимизацию рисков нарушения законных прав и интересов потребителей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CB4458">
              <w:rPr>
                <w:sz w:val="22"/>
                <w:szCs w:val="22"/>
              </w:rPr>
              <w:t>роведены мероприятия информационно-просветительского характера для населения района в сфере защиты прав потребит</w:t>
            </w:r>
            <w:r>
              <w:rPr>
                <w:sz w:val="22"/>
                <w:szCs w:val="22"/>
              </w:rPr>
              <w:t xml:space="preserve">елей, в том числе для социально </w:t>
            </w:r>
            <w:r w:rsidRPr="00CB4458">
              <w:rPr>
                <w:sz w:val="22"/>
                <w:szCs w:val="22"/>
              </w:rPr>
              <w:t>уязвимых групп населения, особенно в вопросах урегулирования споров в части обнаружения недостатков в технически сложном товаре, необходимости предварительного ознакомления с текстами договоров на оказание услуг, особенностях продажи товаров вне стационарных объектов торговли (на дому), необходимости оценки финансовых возможностей при покупке дорогостоящих товаров в кредит, примерах распространенных случаев дистанционных мошенничеств и краж безналичных денежных средств, соблюдении правил безопасности при дистанционных покупках через Интернет-ресурсы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9F" w:rsidRPr="007F0921" w:rsidRDefault="0015059F" w:rsidP="00C424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F6219">
              <w:rPr>
                <w:sz w:val="22"/>
                <w:szCs w:val="22"/>
              </w:rPr>
              <w:t>оличество консультаций по защите прав потребителей</w:t>
            </w:r>
          </w:p>
        </w:tc>
      </w:tr>
    </w:tbl>
    <w:p w:rsidR="00BB5841" w:rsidRDefault="00BB5841" w:rsidP="00BB5841">
      <w:pPr>
        <w:widowControl w:val="0"/>
        <w:autoSpaceDE w:val="0"/>
        <w:autoSpaceDN w:val="0"/>
        <w:outlineLvl w:val="1"/>
      </w:pPr>
    </w:p>
    <w:p w:rsidR="00BB5841" w:rsidRDefault="009C47EB" w:rsidP="009C47EB">
      <w:pPr>
        <w:widowControl w:val="0"/>
        <w:autoSpaceDE w:val="0"/>
        <w:autoSpaceDN w:val="0"/>
        <w:jc w:val="right"/>
        <w:outlineLvl w:val="1"/>
      </w:pPr>
      <w:r>
        <w:t>»</w:t>
      </w:r>
    </w:p>
    <w:p w:rsidR="00921295" w:rsidRDefault="00921295" w:rsidP="00BB5841">
      <w:pPr>
        <w:widowControl w:val="0"/>
        <w:autoSpaceDE w:val="0"/>
        <w:autoSpaceDN w:val="0"/>
        <w:outlineLvl w:val="1"/>
      </w:pPr>
    </w:p>
    <w:p w:rsidR="00921295" w:rsidRDefault="00921295" w:rsidP="00BB5841">
      <w:pPr>
        <w:widowControl w:val="0"/>
        <w:autoSpaceDE w:val="0"/>
        <w:autoSpaceDN w:val="0"/>
        <w:outlineLvl w:val="1"/>
      </w:pPr>
    </w:p>
    <w:p w:rsidR="00F701D4" w:rsidRPr="00F701D4" w:rsidRDefault="00F701D4" w:rsidP="00F701D4">
      <w:pPr>
        <w:widowControl w:val="0"/>
        <w:autoSpaceDE w:val="0"/>
        <w:autoSpaceDN w:val="0"/>
        <w:jc w:val="right"/>
        <w:outlineLvl w:val="1"/>
      </w:pPr>
      <w:r w:rsidRPr="00F701D4">
        <w:t>Приложение</w:t>
      </w:r>
      <w:r w:rsidR="00A21B48">
        <w:t xml:space="preserve"> </w:t>
      </w:r>
      <w:r w:rsidR="0015059F">
        <w:t>4</w:t>
      </w:r>
      <w:r w:rsidRPr="00F701D4">
        <w:t xml:space="preserve"> к постановлению</w:t>
      </w:r>
    </w:p>
    <w:p w:rsidR="00F701D4" w:rsidRPr="00F701D4" w:rsidRDefault="00F701D4" w:rsidP="00F701D4">
      <w:pPr>
        <w:widowControl w:val="0"/>
        <w:autoSpaceDE w:val="0"/>
        <w:autoSpaceDN w:val="0"/>
        <w:jc w:val="right"/>
        <w:outlineLvl w:val="1"/>
      </w:pPr>
    </w:p>
    <w:p w:rsidR="00F701D4" w:rsidRDefault="00F701D4" w:rsidP="00F701D4">
      <w:pPr>
        <w:widowControl w:val="0"/>
        <w:autoSpaceDE w:val="0"/>
        <w:autoSpaceDN w:val="0"/>
        <w:jc w:val="center"/>
        <w:outlineLvl w:val="1"/>
      </w:pPr>
      <w:r w:rsidRPr="00F701D4">
        <w:t>«5. Финансовое обеспечение муниципальной программы</w:t>
      </w:r>
    </w:p>
    <w:p w:rsidR="00B207E9" w:rsidRPr="00F701D4" w:rsidRDefault="00B207E9" w:rsidP="00F701D4">
      <w:pPr>
        <w:widowControl w:val="0"/>
        <w:autoSpaceDE w:val="0"/>
        <w:autoSpaceDN w:val="0"/>
        <w:jc w:val="center"/>
        <w:outlineLvl w:val="1"/>
      </w:pPr>
    </w:p>
    <w:tbl>
      <w:tblPr>
        <w:tblW w:w="15591" w:type="dxa"/>
        <w:tblInd w:w="-431" w:type="dxa"/>
        <w:tblLook w:val="04A0" w:firstRow="1" w:lastRow="0" w:firstColumn="1" w:lastColumn="0" w:noHBand="0" w:noVBand="1"/>
      </w:tblPr>
      <w:tblGrid>
        <w:gridCol w:w="7089"/>
        <w:gridCol w:w="1134"/>
        <w:gridCol w:w="992"/>
        <w:gridCol w:w="1134"/>
        <w:gridCol w:w="992"/>
        <w:gridCol w:w="992"/>
        <w:gridCol w:w="993"/>
        <w:gridCol w:w="1105"/>
        <w:gridCol w:w="1160"/>
      </w:tblGrid>
      <w:tr w:rsidR="0048388A" w:rsidRPr="0048388A" w:rsidTr="0048388A">
        <w:trPr>
          <w:trHeight w:val="435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 </w:t>
            </w:r>
          </w:p>
        </w:tc>
        <w:tc>
          <w:tcPr>
            <w:tcW w:w="85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48388A" w:rsidRPr="00276036" w:rsidTr="0048388A">
        <w:trPr>
          <w:trHeight w:val="450"/>
        </w:trPr>
        <w:tc>
          <w:tcPr>
            <w:tcW w:w="7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88A" w:rsidRPr="0048388A" w:rsidRDefault="0048388A" w:rsidP="0048388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388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388A">
              <w:rPr>
                <w:b/>
                <w:color w:val="000000"/>
                <w:sz w:val="22"/>
                <w:szCs w:val="22"/>
              </w:rPr>
              <w:t>9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Муниципальная программа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68 148,9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59 737,3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66 075,2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294 908,2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lastRenderedPageBreak/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41 804,1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41 811,5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40 838,5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124 454,1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26 344,8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17 925,8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25 236,7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260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</w:t>
            </w:r>
            <w:r w:rsidR="00426023">
              <w:rPr>
                <w:bCs/>
                <w:color w:val="000000"/>
                <w:sz w:val="22"/>
                <w:szCs w:val="22"/>
              </w:rPr>
              <w:t>70</w:t>
            </w:r>
            <w:r w:rsidRPr="0048388A">
              <w:rPr>
                <w:bCs/>
                <w:color w:val="000000"/>
                <w:sz w:val="22"/>
                <w:szCs w:val="22"/>
              </w:rPr>
              <w:t xml:space="preserve"> 454,1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объем налоговых расходов (справочно)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495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1.1. Региональный проект «Создание условий для легкого старта и комфортного ведения бизнеса»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770,1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617,1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153,0</w:t>
            </w:r>
          </w:p>
        </w:tc>
      </w:tr>
      <w:tr w:rsidR="0048388A" w:rsidRPr="00276036" w:rsidTr="0048388A">
        <w:trPr>
          <w:trHeight w:val="936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1.1.1. Мероприятие (результат) «Предоставлена субсидия на возмещение части затрат на государственную регистрацию юридического лица и индивидуального предпринимателя»</w:t>
            </w:r>
            <w:r w:rsidRPr="00276036">
              <w:rPr>
                <w:color w:val="000000"/>
                <w:sz w:val="22"/>
                <w:szCs w:val="22"/>
              </w:rPr>
              <w:t xml:space="preserve"> </w:t>
            </w:r>
            <w:r w:rsidRPr="0048388A">
              <w:rPr>
                <w:color w:val="000000"/>
                <w:sz w:val="22"/>
                <w:szCs w:val="22"/>
              </w:rPr>
              <w:t>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63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1.1.2. Мероприятие (результат) «Предоставлена субсидия на возмещение части затрат на аренду (субаренду) нежилых помещений»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395,1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303,6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91,5</w:t>
            </w:r>
          </w:p>
        </w:tc>
      </w:tr>
      <w:tr w:rsidR="0048388A" w:rsidRPr="00276036" w:rsidTr="0048388A">
        <w:trPr>
          <w:trHeight w:val="683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1.1.3. Мероприятие (результат) «Предоставлена субсидия на возмещение части затрат на оплату коммунальных услуг нежилых помещений»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718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1.1.4. Мероприятие (результат) «Предоставлена субсидия на возмещение части затрат на приобретение основных средств (новое оборудование, оргтехника)»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337,3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283,6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53,7</w:t>
            </w:r>
          </w:p>
        </w:tc>
      </w:tr>
      <w:tr w:rsidR="0048388A" w:rsidRPr="00276036" w:rsidTr="0048388A">
        <w:trPr>
          <w:trHeight w:val="789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1.1.5. Мероприятие (результат) «Предоставлена субсидия на возмещение части затрат на приобретение инвентаря производственного назначения»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497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1.1.6. Мероприятие (результат) «Предоставлена субсидия на возмещение части затрат на рекламу»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37,6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29,9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7,7</w:t>
            </w:r>
          </w:p>
        </w:tc>
      </w:tr>
      <w:tr w:rsidR="0048388A" w:rsidRPr="00276036" w:rsidTr="0048388A">
        <w:trPr>
          <w:trHeight w:val="782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lastRenderedPageBreak/>
              <w:t>1.1.7. Мероприятие (результат) «Предоставлена субсидия на возмещение части затрат на выплаты по передаче прав на франшизу (паушальный взнос)»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929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1.1.8. Мероприятие (результат) «Предоставлена субсидия на возмещение части затрат на ремонтные работы в нежилых помещениях, выполняемые при подготовке помещений к эксплуатации»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556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1.2. Региональный проект «Акселерация субъектов малого и среднего предпринимательства»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2 900,6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2 900,6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8 385,2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2 610,5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2 610,5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1 661,2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6 882,2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184,6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1 503,0</w:t>
            </w:r>
          </w:p>
        </w:tc>
      </w:tr>
      <w:tr w:rsidR="0048388A" w:rsidRPr="00276036" w:rsidTr="0048388A">
        <w:trPr>
          <w:trHeight w:val="644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1.2.1.  Мероприятие (результат) «Предоставлена субсидия на возмещение части затрат на аренду (субаренду) нежилых помещений»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853,0</w:t>
            </w:r>
          </w:p>
        </w:tc>
      </w:tr>
      <w:tr w:rsidR="00276036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687,7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165,3</w:t>
            </w:r>
          </w:p>
        </w:tc>
      </w:tr>
      <w:tr w:rsidR="0048388A" w:rsidRPr="00276036" w:rsidTr="0048388A">
        <w:trPr>
          <w:trHeight w:val="678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 xml:space="preserve">1.2.2.  Мероприятие (результат) «Предоставлена субсидия на возмещение </w:t>
            </w:r>
            <w:r w:rsidRPr="00276036">
              <w:rPr>
                <w:color w:val="000000"/>
                <w:sz w:val="22"/>
                <w:szCs w:val="22"/>
              </w:rPr>
              <w:t>части затрат</w:t>
            </w:r>
            <w:r w:rsidRPr="0048388A">
              <w:rPr>
                <w:color w:val="000000"/>
                <w:sz w:val="22"/>
                <w:szCs w:val="22"/>
              </w:rPr>
              <w:t xml:space="preserve"> на приобретение оборудования (основных средств) и лицензионных программных продуктов»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2 083,7</w:t>
            </w:r>
          </w:p>
        </w:tc>
      </w:tr>
      <w:tr w:rsidR="00276036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654,8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660,5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1 715,3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368,4</w:t>
            </w:r>
          </w:p>
        </w:tc>
      </w:tr>
      <w:tr w:rsidR="0048388A" w:rsidRPr="00276036" w:rsidTr="0048388A">
        <w:trPr>
          <w:trHeight w:val="799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1.2.3.  Мероприятие (результат) «Предоставлена субсидия на возмещение части затрат на оплату коммунальных услуг нежилых помещений»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1 353,2</w:t>
            </w:r>
          </w:p>
        </w:tc>
      </w:tr>
      <w:tr w:rsidR="00276036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1 073,4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279,8</w:t>
            </w:r>
          </w:p>
        </w:tc>
      </w:tr>
      <w:tr w:rsidR="0048388A" w:rsidRPr="00276036" w:rsidTr="0048388A">
        <w:trPr>
          <w:trHeight w:val="79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1.2.4. Мероприятие (результат) «Предоставлена субсидия на возмещение части затрат на приобретение и (или) доставку кормов для сельскохозяйственных животных и птицы»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1 445,8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2 790,2</w:t>
            </w:r>
          </w:p>
        </w:tc>
      </w:tr>
      <w:tr w:rsidR="00276036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2 351,2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439,0</w:t>
            </w:r>
          </w:p>
        </w:tc>
      </w:tr>
      <w:tr w:rsidR="0048388A" w:rsidRPr="00276036" w:rsidTr="0048388A">
        <w:trPr>
          <w:trHeight w:val="654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lastRenderedPageBreak/>
              <w:t>1.2.5. Мероприятие (результат) «Предоставлена субсидия на возмещение части затрат на приобретение и (или) доставку муки для производства хлеба и хлебобулочных изделий»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927,4</w:t>
            </w:r>
          </w:p>
        </w:tc>
      </w:tr>
      <w:tr w:rsidR="00276036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754,6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172,7</w:t>
            </w:r>
          </w:p>
        </w:tc>
      </w:tr>
      <w:tr w:rsidR="0048388A" w:rsidRPr="00276036" w:rsidTr="0048388A">
        <w:trPr>
          <w:trHeight w:val="674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1.2.6. Мероприятие (результат) «Предоставлена субсидия на возмещение части затрат на обязательную сертификацию произведенной продукции»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377,8</w:t>
            </w:r>
          </w:p>
        </w:tc>
      </w:tr>
      <w:tr w:rsidR="00276036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036" w:rsidRPr="0048388A" w:rsidRDefault="00276036" w:rsidP="00276036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77,8</w:t>
            </w:r>
          </w:p>
        </w:tc>
      </w:tr>
      <w:tr w:rsidR="0048388A" w:rsidRPr="00276036" w:rsidTr="0048388A">
        <w:trPr>
          <w:trHeight w:val="722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 xml:space="preserve">1.3. Комплекс процессных мероприятий «Финансовая поддержка субъектов малого и среднего предпринимательства» (всего), в том числе: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13 781,7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1 968,8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13 781,7</w:t>
            </w:r>
          </w:p>
        </w:tc>
      </w:tr>
      <w:tr w:rsidR="0048388A" w:rsidRPr="00276036" w:rsidTr="0048388A">
        <w:trPr>
          <w:trHeight w:val="105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 xml:space="preserve">1.3.1. Мероприятие (результат) «Предоставлена субсидия на возмещение процентной ставки по привлеченным кредитам и займам в российских кредитных организациях и в Фонде «Югорская региональная </w:t>
            </w:r>
            <w:proofErr w:type="spellStart"/>
            <w:r w:rsidRPr="0048388A">
              <w:rPr>
                <w:color w:val="000000"/>
                <w:sz w:val="22"/>
                <w:szCs w:val="22"/>
              </w:rPr>
              <w:t>микрокредитная</w:t>
            </w:r>
            <w:proofErr w:type="spellEnd"/>
            <w:r w:rsidRPr="0048388A">
              <w:rPr>
                <w:color w:val="000000"/>
                <w:sz w:val="22"/>
                <w:szCs w:val="22"/>
              </w:rPr>
              <w:t xml:space="preserve"> компания»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140,0</w:t>
            </w:r>
          </w:p>
        </w:tc>
      </w:tr>
      <w:tr w:rsidR="0048388A" w:rsidRPr="00276036" w:rsidTr="0048388A">
        <w:trPr>
          <w:trHeight w:val="53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1.3.2. Мероприятие (результат) «Предоставлена субсидия на возмещение части затрат за коммунальные услуги»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9045F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67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1.3.3. Мероприятие (результат)</w:t>
            </w:r>
            <w:r w:rsidRPr="00276036">
              <w:rPr>
                <w:color w:val="000000"/>
                <w:sz w:val="22"/>
                <w:szCs w:val="22"/>
              </w:rPr>
              <w:t xml:space="preserve"> </w:t>
            </w:r>
            <w:r w:rsidRPr="0048388A">
              <w:rPr>
                <w:color w:val="000000"/>
                <w:sz w:val="22"/>
                <w:szCs w:val="22"/>
              </w:rPr>
              <w:t>«Предоставлена субсидия на возмещение части затрат за пользование электроэнергией»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2 100,0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2 100,0</w:t>
            </w:r>
          </w:p>
        </w:tc>
      </w:tr>
      <w:tr w:rsidR="0048388A" w:rsidRPr="00276036" w:rsidTr="0048388A">
        <w:trPr>
          <w:trHeight w:val="799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1.3.4. Мероприятие (результат) «Предоставлена субсидия на возмещение части затрат на организацию мероприятий по сдерживанию цен на социально значимые товары»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9045F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45F" w:rsidRPr="0048388A" w:rsidRDefault="0049045F" w:rsidP="0049045F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8388A" w:rsidRPr="00276036" w:rsidTr="0048388A">
        <w:trPr>
          <w:trHeight w:val="97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1.3.5. Мероприятие (результат) «Предоставлена субсидия на возмещение части затрат за участие в региональных, межрегиональных, федеральных, международных форумах, конкурсах»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490,0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490,0</w:t>
            </w:r>
          </w:p>
        </w:tc>
      </w:tr>
      <w:tr w:rsidR="0048388A" w:rsidRPr="00276036" w:rsidTr="0048388A">
        <w:trPr>
          <w:trHeight w:val="6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1.3.6. Мероприятие (результат) «Предоставлена субсидия на возмещение части затрат на рекламу»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1 050,0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1 050,0</w:t>
            </w:r>
          </w:p>
        </w:tc>
      </w:tr>
      <w:tr w:rsidR="0048388A" w:rsidRPr="00276036" w:rsidTr="0048388A">
        <w:trPr>
          <w:trHeight w:val="123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lastRenderedPageBreak/>
              <w:t>1.3.7. Мероприятие (результат) «Предоставлена субсидия на возмещение</w:t>
            </w:r>
            <w:r w:rsidRPr="00276036">
              <w:rPr>
                <w:color w:val="000000"/>
                <w:sz w:val="22"/>
                <w:szCs w:val="22"/>
              </w:rPr>
              <w:t xml:space="preserve"> </w:t>
            </w:r>
            <w:r w:rsidRPr="0048388A">
              <w:rPr>
                <w:color w:val="000000"/>
                <w:sz w:val="22"/>
                <w:szCs w:val="22"/>
              </w:rPr>
              <w:t>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551,7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551,7</w:t>
            </w:r>
          </w:p>
        </w:tc>
      </w:tr>
      <w:tr w:rsidR="0048388A" w:rsidRPr="00276036" w:rsidTr="0048388A">
        <w:trPr>
          <w:trHeight w:val="67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1.3.8. Мероприятие (результат) «Предоставлена субсидия на возмещение части затрат на приобретение тары (упаковки), сырья на производственные нужды»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9 450,0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9 450,0</w:t>
            </w:r>
          </w:p>
        </w:tc>
      </w:tr>
      <w:tr w:rsidR="0048388A" w:rsidRPr="00276036" w:rsidTr="0048388A">
        <w:trPr>
          <w:trHeight w:val="727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1.4.  Комплекс процессных мероприятий «Популяризация и пропаганда предпринимательской деятельности»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995,4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995,4</w:t>
            </w:r>
          </w:p>
        </w:tc>
      </w:tr>
      <w:tr w:rsidR="0048388A" w:rsidRPr="00276036" w:rsidTr="0048388A">
        <w:trPr>
          <w:trHeight w:val="488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1.4.1. Мероприятие (результат) «</w:t>
            </w:r>
            <w:r w:rsidRPr="00276036">
              <w:rPr>
                <w:color w:val="000000"/>
                <w:sz w:val="22"/>
                <w:szCs w:val="22"/>
              </w:rPr>
              <w:t>Проведены публичные</w:t>
            </w:r>
            <w:r w:rsidRPr="0048388A">
              <w:rPr>
                <w:color w:val="000000"/>
                <w:sz w:val="22"/>
                <w:szCs w:val="22"/>
              </w:rPr>
              <w:t xml:space="preserve"> мероприятия с участием субъектов предпринимательства»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995,4</w:t>
            </w:r>
          </w:p>
        </w:tc>
      </w:tr>
      <w:tr w:rsidR="0048388A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142,2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88A" w:rsidRPr="0048388A" w:rsidRDefault="0048388A" w:rsidP="0048388A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995,4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5E2E97" w:rsidRDefault="00B362B7" w:rsidP="00B362B7">
            <w:pPr>
              <w:autoSpaceDE w:val="0"/>
              <w:autoSpaceDN w:val="0"/>
              <w:jc w:val="both"/>
              <w:rPr>
                <w:rFonts w:eastAsia="Calibri"/>
                <w:sz w:val="22"/>
                <w:szCs w:val="22"/>
              </w:rPr>
            </w:pPr>
            <w:r w:rsidRPr="005E2E97">
              <w:rPr>
                <w:rFonts w:eastAsia="Calibri"/>
                <w:sz w:val="22"/>
                <w:szCs w:val="22"/>
              </w:rPr>
              <w:t>1.4.2. Проведение мероприятий, направленных на развитие социального предпринимательства, оказание информационной и консультационной поддержки социальным предпринимателям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F04DCF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F04DCF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F04DCF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F04DCF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F04DCF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F04DCF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F04DCF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62B7" w:rsidRPr="00F04DCF" w:rsidRDefault="00B362B7" w:rsidP="00B362B7">
            <w:pPr>
              <w:jc w:val="center"/>
              <w:rPr>
                <w:rFonts w:eastAsia="Calibri"/>
                <w:sz w:val="22"/>
                <w:szCs w:val="22"/>
              </w:rPr>
            </w:pPr>
            <w:r w:rsidRPr="009229A7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Default="00B362B7" w:rsidP="00B362B7">
            <w:pPr>
              <w:autoSpaceDE w:val="0"/>
              <w:autoSpaceDN w:val="0"/>
              <w:jc w:val="both"/>
              <w:rPr>
                <w:rFonts w:eastAsia="Calibri"/>
              </w:rPr>
            </w:pPr>
            <w:r w:rsidRPr="005E2E97">
              <w:rPr>
                <w:rFonts w:eastAsia="Calibri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D3053C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555080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555080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555080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555080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555080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555080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62B7" w:rsidRPr="00D3053C" w:rsidRDefault="00B362B7" w:rsidP="00B362B7">
            <w:pPr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555080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94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2.1.  Комплекс процессных мероприятий «Развитие сельскохозяйственного производства, рыбохозяйственного комплекса и деятельности по заготовке и переработке дикоросов» (всего</w:t>
            </w:r>
            <w:r w:rsidRPr="00276036">
              <w:rPr>
                <w:bCs/>
                <w:color w:val="000000"/>
                <w:sz w:val="22"/>
                <w:szCs w:val="22"/>
              </w:rPr>
              <w:t>),</w:t>
            </w:r>
            <w:r w:rsidRPr="0048388A">
              <w:rPr>
                <w:bCs/>
                <w:color w:val="000000"/>
                <w:sz w:val="22"/>
                <w:szCs w:val="22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39 980,0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38 987,4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38 987,4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Pr="0048388A">
              <w:rPr>
                <w:bCs/>
                <w:color w:val="000000"/>
                <w:sz w:val="22"/>
                <w:szCs w:val="22"/>
              </w:rPr>
              <w:t xml:space="preserve"> 954,8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38 980,0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38 987,4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38 987,4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116 954,8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1 000,0</w:t>
            </w:r>
          </w:p>
        </w:tc>
      </w:tr>
      <w:tr w:rsidR="00B362B7" w:rsidRPr="00276036" w:rsidTr="0048388A">
        <w:trPr>
          <w:trHeight w:val="516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2.1.1. Мероприятие (результат) «Предоставлена субсидия на поддержку сельскохозяйственного производства, рыбохозяйственного комплекса и деятельности по заготовке и переработке дикоросов»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38 980,0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38 987,4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38 987,4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116 954,8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38 980,0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38 987,4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38 987,4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116 954,8</w:t>
            </w:r>
          </w:p>
        </w:tc>
      </w:tr>
      <w:tr w:rsidR="00B362B7" w:rsidRPr="00276036" w:rsidTr="0048388A">
        <w:trPr>
          <w:trHeight w:val="966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2.1.2. Мероприятие (результат) «Предоставлена субсидия на возмещение части затрат сельскохозяйственным товаропроизводителям на приобретение репродуктивных сельскохозяйственных животных за пределами района»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1042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lastRenderedPageBreak/>
              <w:t>2.1.3. Мероприятие (результат) «Предоставлена субсидия на возмещение части затрат на воспроизводство сельскохозяйственных животных в личных подсобных хозяйствах жителей района»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678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2.1.4. Мероприятие (результат) «Предоставлены иные межбюджетные трансферты на развитие пушного клеточного звероводства»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1 000,0</w:t>
            </w:r>
          </w:p>
        </w:tc>
      </w:tr>
      <w:tr w:rsidR="00B362B7" w:rsidRPr="00276036" w:rsidTr="0048388A">
        <w:trPr>
          <w:trHeight w:val="736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2.2. Комплекс процессных мероприятий «Создание условий для развития сельскохозяйственной деятельности малых форм хозяйствования»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7 070,0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7 070,0</w:t>
            </w:r>
          </w:p>
        </w:tc>
      </w:tr>
      <w:tr w:rsidR="00B362B7" w:rsidRPr="00276036" w:rsidTr="0048388A">
        <w:trPr>
          <w:trHeight w:val="78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 xml:space="preserve">2.2.1. Мероприятие (результат) «Предоставлена субсидия на </w:t>
            </w:r>
            <w:r w:rsidRPr="00276036">
              <w:rPr>
                <w:color w:val="000000"/>
                <w:sz w:val="22"/>
                <w:szCs w:val="22"/>
              </w:rPr>
              <w:t>возмещение части</w:t>
            </w:r>
            <w:r w:rsidRPr="0048388A">
              <w:rPr>
                <w:color w:val="000000"/>
                <w:sz w:val="22"/>
                <w:szCs w:val="22"/>
              </w:rPr>
              <w:t xml:space="preserve"> затрат на уплату за пользование электроэнергией»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7 070,0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1 010,0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7 070,0</w:t>
            </w:r>
          </w:p>
        </w:tc>
      </w:tr>
      <w:tr w:rsidR="00B362B7" w:rsidRPr="00276036" w:rsidTr="0048388A">
        <w:trPr>
          <w:trHeight w:val="1249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2.2.2. Мероприятие (результат) «Предоставлена субсидия на возмещение части затрат сельскохозяйственным товаропроизводителям (за исключением личных подсобных хозяйств) на развитие и модернизацию материально-технической базы агропромышленного комплекса района»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507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2.3. Комплекс процессных мероприятий «Создание условий для устойчивого развития сельских территорий»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145 951,0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145 951,0</w:t>
            </w:r>
          </w:p>
        </w:tc>
      </w:tr>
      <w:tr w:rsidR="00B362B7" w:rsidRPr="00276036" w:rsidTr="0048388A">
        <w:trPr>
          <w:trHeight w:val="799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2.3.1. Мероприятие (результат) «Предоставлена субсидия на финансовое обеспечение затрат на расширение рынка сельскохозяйственной продукции, сырья и продовольствия»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145 951,0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21 910,0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145 951,0</w:t>
            </w:r>
          </w:p>
        </w:tc>
      </w:tr>
      <w:tr w:rsidR="00B362B7" w:rsidRPr="0048388A" w:rsidTr="0048388A">
        <w:trPr>
          <w:trHeight w:val="1035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3.1. Комплекс процессных мероприятий «Повышение потребительской грамотности жителей района, формирование навыков и стереотипов грамотного потребительского поведения» (всего), в том числе:</w:t>
            </w:r>
          </w:p>
        </w:tc>
        <w:tc>
          <w:tcPr>
            <w:tcW w:w="85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8388A">
              <w:rPr>
                <w:bCs/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8388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362B7" w:rsidRPr="0048388A" w:rsidTr="0048388A">
        <w:trPr>
          <w:trHeight w:val="1237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sz w:val="22"/>
                <w:szCs w:val="22"/>
              </w:rPr>
            </w:pPr>
            <w:r w:rsidRPr="0048388A">
              <w:rPr>
                <w:sz w:val="22"/>
                <w:szCs w:val="22"/>
              </w:rPr>
              <w:lastRenderedPageBreak/>
              <w:t xml:space="preserve">3.1.1. Мероприятие (результат) «Проведены </w:t>
            </w:r>
            <w:r w:rsidRPr="00276036">
              <w:rPr>
                <w:sz w:val="22"/>
                <w:szCs w:val="22"/>
              </w:rPr>
              <w:t>мероприятия информационно</w:t>
            </w:r>
            <w:r w:rsidRPr="0048388A">
              <w:rPr>
                <w:sz w:val="22"/>
                <w:szCs w:val="22"/>
              </w:rPr>
              <w:t>-просветительского характера, направленные на просвещение и информирование населения в сфере защиты прав потребителей, в том числе среди целевых групп населения (социально уязвимых групп населения)» (всего), в том числе:</w:t>
            </w:r>
          </w:p>
        </w:tc>
        <w:tc>
          <w:tcPr>
            <w:tcW w:w="85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B362B7" w:rsidRPr="00276036" w:rsidTr="0048388A">
        <w:trPr>
          <w:trHeight w:val="30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7" w:rsidRPr="0048388A" w:rsidRDefault="00B362B7" w:rsidP="00B362B7">
            <w:pPr>
              <w:jc w:val="center"/>
              <w:rPr>
                <w:color w:val="000000"/>
                <w:sz w:val="22"/>
                <w:szCs w:val="22"/>
              </w:rPr>
            </w:pPr>
            <w:r w:rsidRPr="0048388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B7" w:rsidRPr="0048388A" w:rsidRDefault="00B362B7" w:rsidP="00B362B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8388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F701D4" w:rsidRDefault="00F701D4" w:rsidP="00BF274B">
      <w:pPr>
        <w:rPr>
          <w:bCs/>
          <w:highlight w:val="yellow"/>
        </w:rPr>
      </w:pPr>
    </w:p>
    <w:p w:rsidR="009C47EB" w:rsidRPr="009C47EB" w:rsidRDefault="009C47EB" w:rsidP="009C47EB">
      <w:pPr>
        <w:jc w:val="right"/>
        <w:rPr>
          <w:bCs/>
        </w:rPr>
      </w:pPr>
      <w:r w:rsidRPr="009C47EB">
        <w:rPr>
          <w:bCs/>
        </w:rPr>
        <w:t>»</w:t>
      </w:r>
    </w:p>
    <w:sectPr w:rsidR="009C47EB" w:rsidRPr="009C47EB" w:rsidSect="00BB5841">
      <w:pgSz w:w="16838" w:h="11906" w:orient="landscape"/>
      <w:pgMar w:top="993" w:right="820" w:bottom="284" w:left="70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662" w:rsidRDefault="00264662">
      <w:r>
        <w:separator/>
      </w:r>
    </w:p>
  </w:endnote>
  <w:endnote w:type="continuationSeparator" w:id="0">
    <w:p w:rsidR="00264662" w:rsidRDefault="0026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662" w:rsidRDefault="00264662">
      <w:r>
        <w:separator/>
      </w:r>
    </w:p>
  </w:footnote>
  <w:footnote w:type="continuationSeparator" w:id="0">
    <w:p w:rsidR="00264662" w:rsidRDefault="00264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4506006"/>
      <w:docPartObj>
        <w:docPartGallery w:val="Page Numbers (Top of Page)"/>
        <w:docPartUnique/>
      </w:docPartObj>
    </w:sdtPr>
    <w:sdtContent>
      <w:p w:rsidR="007C04A6" w:rsidRDefault="007C04A6" w:rsidP="009617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85B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 w15:restartNumberingAfterBreak="0">
    <w:nsid w:val="434F7DD6"/>
    <w:multiLevelType w:val="multilevel"/>
    <w:tmpl w:val="B406E4E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5BCF5EE0"/>
    <w:multiLevelType w:val="hybridMultilevel"/>
    <w:tmpl w:val="398E5242"/>
    <w:lvl w:ilvl="0" w:tplc="621652D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BD62D28"/>
    <w:multiLevelType w:val="multilevel"/>
    <w:tmpl w:val="2D9C0D22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704" w:hanging="2160"/>
      </w:pPr>
    </w:lvl>
  </w:abstractNum>
  <w:abstractNum w:abstractNumId="8" w15:restartNumberingAfterBreak="0">
    <w:nsid w:val="794A6D6A"/>
    <w:multiLevelType w:val="multilevel"/>
    <w:tmpl w:val="56185F9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</w:lvl>
    <w:lvl w:ilvl="3">
      <w:start w:val="1"/>
      <w:numFmt w:val="decimal"/>
      <w:isLgl/>
      <w:lvlText w:val="%1.%2.%3.%4."/>
      <w:lvlJc w:val="left"/>
      <w:pPr>
        <w:ind w:left="1830" w:hanging="1080"/>
      </w:pPr>
    </w:lvl>
    <w:lvl w:ilvl="4">
      <w:start w:val="1"/>
      <w:numFmt w:val="decimal"/>
      <w:isLgl/>
      <w:lvlText w:val="%1.%2.%3.%4.%5."/>
      <w:lvlJc w:val="left"/>
      <w:pPr>
        <w:ind w:left="1830" w:hanging="1080"/>
      </w:pPr>
    </w:lvl>
    <w:lvl w:ilvl="5">
      <w:start w:val="1"/>
      <w:numFmt w:val="decimal"/>
      <w:isLgl/>
      <w:lvlText w:val="%1.%2.%3.%4.%5.%6."/>
      <w:lvlJc w:val="left"/>
      <w:pPr>
        <w:ind w:left="2190" w:hanging="1440"/>
      </w:pPr>
    </w:lvl>
    <w:lvl w:ilvl="6">
      <w:start w:val="1"/>
      <w:numFmt w:val="decimal"/>
      <w:isLgl/>
      <w:lvlText w:val="%1.%2.%3.%4.%5.%6.%7."/>
      <w:lvlJc w:val="left"/>
      <w:pPr>
        <w:ind w:left="2550" w:hanging="1800"/>
      </w:p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</w:lvl>
  </w:abstractNum>
  <w:abstractNum w:abstractNumId="9" w15:restartNumberingAfterBreak="0">
    <w:nsid w:val="7AF54AFF"/>
    <w:multiLevelType w:val="multilevel"/>
    <w:tmpl w:val="DDDCC920"/>
    <w:lvl w:ilvl="0">
      <w:start w:val="1"/>
      <w:numFmt w:val="decimal"/>
      <w:lvlText w:val="%1."/>
      <w:lvlJc w:val="left"/>
      <w:pPr>
        <w:ind w:left="450" w:hanging="450"/>
      </w:pPr>
      <w:rPr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i w:val="0"/>
        <w:strike w:val="0"/>
        <w:dstrike w:val="0"/>
        <w:u w:val="none"/>
        <w:effect w:val="none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5C0"/>
    <w:rsid w:val="00000206"/>
    <w:rsid w:val="00004B83"/>
    <w:rsid w:val="00004D74"/>
    <w:rsid w:val="00006D9C"/>
    <w:rsid w:val="0001052C"/>
    <w:rsid w:val="00011288"/>
    <w:rsid w:val="000128EC"/>
    <w:rsid w:val="000153A4"/>
    <w:rsid w:val="00015FB2"/>
    <w:rsid w:val="000165BC"/>
    <w:rsid w:val="00021A5A"/>
    <w:rsid w:val="00023F47"/>
    <w:rsid w:val="000271BA"/>
    <w:rsid w:val="00030B02"/>
    <w:rsid w:val="000329BD"/>
    <w:rsid w:val="00033DC0"/>
    <w:rsid w:val="00041F76"/>
    <w:rsid w:val="0004318A"/>
    <w:rsid w:val="000433F1"/>
    <w:rsid w:val="0004444B"/>
    <w:rsid w:val="000447A2"/>
    <w:rsid w:val="00045C90"/>
    <w:rsid w:val="000465B8"/>
    <w:rsid w:val="00046AF7"/>
    <w:rsid w:val="00051C2C"/>
    <w:rsid w:val="00056663"/>
    <w:rsid w:val="00056CB4"/>
    <w:rsid w:val="00056CE2"/>
    <w:rsid w:val="00057117"/>
    <w:rsid w:val="00060F5D"/>
    <w:rsid w:val="00062485"/>
    <w:rsid w:val="0006253D"/>
    <w:rsid w:val="0006267E"/>
    <w:rsid w:val="0006352D"/>
    <w:rsid w:val="00063A55"/>
    <w:rsid w:val="000640E4"/>
    <w:rsid w:val="00064398"/>
    <w:rsid w:val="000668DE"/>
    <w:rsid w:val="00067C48"/>
    <w:rsid w:val="00071478"/>
    <w:rsid w:val="00071657"/>
    <w:rsid w:val="00073A66"/>
    <w:rsid w:val="000778D6"/>
    <w:rsid w:val="00082660"/>
    <w:rsid w:val="00082889"/>
    <w:rsid w:val="000830CF"/>
    <w:rsid w:val="000840A3"/>
    <w:rsid w:val="00084124"/>
    <w:rsid w:val="000858A5"/>
    <w:rsid w:val="00087833"/>
    <w:rsid w:val="00087F93"/>
    <w:rsid w:val="00090DB9"/>
    <w:rsid w:val="0009264F"/>
    <w:rsid w:val="00092DEF"/>
    <w:rsid w:val="00093A65"/>
    <w:rsid w:val="00094E9C"/>
    <w:rsid w:val="00096E70"/>
    <w:rsid w:val="000A0BB5"/>
    <w:rsid w:val="000A2716"/>
    <w:rsid w:val="000A523A"/>
    <w:rsid w:val="000A7B1D"/>
    <w:rsid w:val="000B012D"/>
    <w:rsid w:val="000B049C"/>
    <w:rsid w:val="000B073E"/>
    <w:rsid w:val="000B38FF"/>
    <w:rsid w:val="000C171F"/>
    <w:rsid w:val="000C1E14"/>
    <w:rsid w:val="000C381A"/>
    <w:rsid w:val="000C4561"/>
    <w:rsid w:val="000C5273"/>
    <w:rsid w:val="000C5A99"/>
    <w:rsid w:val="000C6036"/>
    <w:rsid w:val="000C7959"/>
    <w:rsid w:val="000D109B"/>
    <w:rsid w:val="000D219C"/>
    <w:rsid w:val="000D2A33"/>
    <w:rsid w:val="000D3039"/>
    <w:rsid w:val="000E063E"/>
    <w:rsid w:val="000E151E"/>
    <w:rsid w:val="000E3C86"/>
    <w:rsid w:val="000E6746"/>
    <w:rsid w:val="000E6C83"/>
    <w:rsid w:val="000E7FD1"/>
    <w:rsid w:val="000F0541"/>
    <w:rsid w:val="000F2BD9"/>
    <w:rsid w:val="000F3259"/>
    <w:rsid w:val="001002E1"/>
    <w:rsid w:val="00101E06"/>
    <w:rsid w:val="0010246A"/>
    <w:rsid w:val="00102DDA"/>
    <w:rsid w:val="00103954"/>
    <w:rsid w:val="00103E27"/>
    <w:rsid w:val="0010707C"/>
    <w:rsid w:val="00107840"/>
    <w:rsid w:val="00115544"/>
    <w:rsid w:val="00117910"/>
    <w:rsid w:val="00117E19"/>
    <w:rsid w:val="00133F44"/>
    <w:rsid w:val="001356BA"/>
    <w:rsid w:val="001359AA"/>
    <w:rsid w:val="00141D60"/>
    <w:rsid w:val="00142A70"/>
    <w:rsid w:val="00143EEF"/>
    <w:rsid w:val="0014488B"/>
    <w:rsid w:val="001448CA"/>
    <w:rsid w:val="00144C10"/>
    <w:rsid w:val="001502DE"/>
    <w:rsid w:val="001502E1"/>
    <w:rsid w:val="0015059F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648F"/>
    <w:rsid w:val="001671DB"/>
    <w:rsid w:val="00167A9E"/>
    <w:rsid w:val="00167FB1"/>
    <w:rsid w:val="0017316A"/>
    <w:rsid w:val="00173548"/>
    <w:rsid w:val="001741CD"/>
    <w:rsid w:val="0017622A"/>
    <w:rsid w:val="001869E3"/>
    <w:rsid w:val="00190D58"/>
    <w:rsid w:val="00191AEB"/>
    <w:rsid w:val="00192586"/>
    <w:rsid w:val="00193238"/>
    <w:rsid w:val="0019333A"/>
    <w:rsid w:val="00193550"/>
    <w:rsid w:val="00194EC3"/>
    <w:rsid w:val="0019633E"/>
    <w:rsid w:val="001967B2"/>
    <w:rsid w:val="00196A09"/>
    <w:rsid w:val="001A0137"/>
    <w:rsid w:val="001A074B"/>
    <w:rsid w:val="001A130D"/>
    <w:rsid w:val="001A2FFB"/>
    <w:rsid w:val="001A5F93"/>
    <w:rsid w:val="001A7F1D"/>
    <w:rsid w:val="001B0CF8"/>
    <w:rsid w:val="001B0D01"/>
    <w:rsid w:val="001B1A3B"/>
    <w:rsid w:val="001B4DB2"/>
    <w:rsid w:val="001B51A5"/>
    <w:rsid w:val="001B6F53"/>
    <w:rsid w:val="001C0365"/>
    <w:rsid w:val="001C0798"/>
    <w:rsid w:val="001C14C3"/>
    <w:rsid w:val="001C17D8"/>
    <w:rsid w:val="001C203B"/>
    <w:rsid w:val="001C282D"/>
    <w:rsid w:val="001C3879"/>
    <w:rsid w:val="001C5206"/>
    <w:rsid w:val="001C57F0"/>
    <w:rsid w:val="001C7A23"/>
    <w:rsid w:val="001D20A5"/>
    <w:rsid w:val="001D2112"/>
    <w:rsid w:val="001D3338"/>
    <w:rsid w:val="001D4C82"/>
    <w:rsid w:val="001E0D6A"/>
    <w:rsid w:val="001E1EED"/>
    <w:rsid w:val="001E3EA0"/>
    <w:rsid w:val="001E56C1"/>
    <w:rsid w:val="001E6683"/>
    <w:rsid w:val="001E6F73"/>
    <w:rsid w:val="001E7A57"/>
    <w:rsid w:val="001F410A"/>
    <w:rsid w:val="001F4A90"/>
    <w:rsid w:val="001F57F1"/>
    <w:rsid w:val="002006CC"/>
    <w:rsid w:val="00202C09"/>
    <w:rsid w:val="0020543B"/>
    <w:rsid w:val="00206E05"/>
    <w:rsid w:val="00207E58"/>
    <w:rsid w:val="00212C14"/>
    <w:rsid w:val="002137F5"/>
    <w:rsid w:val="0021455F"/>
    <w:rsid w:val="00215140"/>
    <w:rsid w:val="0022014E"/>
    <w:rsid w:val="002201FA"/>
    <w:rsid w:val="002231BC"/>
    <w:rsid w:val="00224837"/>
    <w:rsid w:val="00225187"/>
    <w:rsid w:val="00225679"/>
    <w:rsid w:val="00227D5E"/>
    <w:rsid w:val="00231462"/>
    <w:rsid w:val="00232C36"/>
    <w:rsid w:val="00233C54"/>
    <w:rsid w:val="002349B6"/>
    <w:rsid w:val="00237D49"/>
    <w:rsid w:val="00240230"/>
    <w:rsid w:val="002404F1"/>
    <w:rsid w:val="00241C1D"/>
    <w:rsid w:val="00242890"/>
    <w:rsid w:val="00244411"/>
    <w:rsid w:val="00245C4F"/>
    <w:rsid w:val="00247EF7"/>
    <w:rsid w:val="00250997"/>
    <w:rsid w:val="002509AD"/>
    <w:rsid w:val="00252C68"/>
    <w:rsid w:val="00254921"/>
    <w:rsid w:val="00254D96"/>
    <w:rsid w:val="00255A04"/>
    <w:rsid w:val="002563D5"/>
    <w:rsid w:val="00257784"/>
    <w:rsid w:val="00261AB6"/>
    <w:rsid w:val="0026216F"/>
    <w:rsid w:val="002626AD"/>
    <w:rsid w:val="002632F1"/>
    <w:rsid w:val="002637C0"/>
    <w:rsid w:val="00263ED4"/>
    <w:rsid w:val="00264662"/>
    <w:rsid w:val="00264AF0"/>
    <w:rsid w:val="002657EC"/>
    <w:rsid w:val="00266871"/>
    <w:rsid w:val="00270466"/>
    <w:rsid w:val="00271473"/>
    <w:rsid w:val="002738FE"/>
    <w:rsid w:val="00276036"/>
    <w:rsid w:val="00280DF0"/>
    <w:rsid w:val="00282355"/>
    <w:rsid w:val="00282812"/>
    <w:rsid w:val="002834EC"/>
    <w:rsid w:val="0028357A"/>
    <w:rsid w:val="002944E7"/>
    <w:rsid w:val="002954C9"/>
    <w:rsid w:val="002A14CD"/>
    <w:rsid w:val="002A2381"/>
    <w:rsid w:val="002A264B"/>
    <w:rsid w:val="002A3169"/>
    <w:rsid w:val="002A51A2"/>
    <w:rsid w:val="002A5B2B"/>
    <w:rsid w:val="002A69F1"/>
    <w:rsid w:val="002A6D69"/>
    <w:rsid w:val="002A7193"/>
    <w:rsid w:val="002B3AA0"/>
    <w:rsid w:val="002B59BF"/>
    <w:rsid w:val="002B7148"/>
    <w:rsid w:val="002B7575"/>
    <w:rsid w:val="002C0F4C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10D4"/>
    <w:rsid w:val="002E23F7"/>
    <w:rsid w:val="002E2EFC"/>
    <w:rsid w:val="002E4074"/>
    <w:rsid w:val="002E4597"/>
    <w:rsid w:val="002E6C54"/>
    <w:rsid w:val="002E7F15"/>
    <w:rsid w:val="002F09B5"/>
    <w:rsid w:val="002F0B5D"/>
    <w:rsid w:val="002F30D9"/>
    <w:rsid w:val="002F3CFF"/>
    <w:rsid w:val="002F49FA"/>
    <w:rsid w:val="002F6A75"/>
    <w:rsid w:val="002F77DA"/>
    <w:rsid w:val="002F7DB7"/>
    <w:rsid w:val="00300C15"/>
    <w:rsid w:val="003017C9"/>
    <w:rsid w:val="0030479F"/>
    <w:rsid w:val="00306835"/>
    <w:rsid w:val="00306C6D"/>
    <w:rsid w:val="00307D0B"/>
    <w:rsid w:val="00311283"/>
    <w:rsid w:val="003124C3"/>
    <w:rsid w:val="00312BCD"/>
    <w:rsid w:val="00313319"/>
    <w:rsid w:val="00313B00"/>
    <w:rsid w:val="0031451E"/>
    <w:rsid w:val="0031459C"/>
    <w:rsid w:val="00317A5D"/>
    <w:rsid w:val="003218C9"/>
    <w:rsid w:val="00323EF4"/>
    <w:rsid w:val="0032485B"/>
    <w:rsid w:val="00325EE0"/>
    <w:rsid w:val="00327666"/>
    <w:rsid w:val="003302AD"/>
    <w:rsid w:val="003321C0"/>
    <w:rsid w:val="003344B7"/>
    <w:rsid w:val="00335584"/>
    <w:rsid w:val="00341A0B"/>
    <w:rsid w:val="003425EB"/>
    <w:rsid w:val="003434A1"/>
    <w:rsid w:val="003442EE"/>
    <w:rsid w:val="00344CB0"/>
    <w:rsid w:val="00345330"/>
    <w:rsid w:val="00345A18"/>
    <w:rsid w:val="00346343"/>
    <w:rsid w:val="00346443"/>
    <w:rsid w:val="00346623"/>
    <w:rsid w:val="00347713"/>
    <w:rsid w:val="0035080F"/>
    <w:rsid w:val="00351E98"/>
    <w:rsid w:val="00352C02"/>
    <w:rsid w:val="0035516F"/>
    <w:rsid w:val="0035657A"/>
    <w:rsid w:val="00356E24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1DD"/>
    <w:rsid w:val="00375F8F"/>
    <w:rsid w:val="00377600"/>
    <w:rsid w:val="0038110A"/>
    <w:rsid w:val="00381CED"/>
    <w:rsid w:val="00387AD5"/>
    <w:rsid w:val="00391DD1"/>
    <w:rsid w:val="00393566"/>
    <w:rsid w:val="0039439F"/>
    <w:rsid w:val="00395552"/>
    <w:rsid w:val="00396906"/>
    <w:rsid w:val="00397B91"/>
    <w:rsid w:val="003A56DF"/>
    <w:rsid w:val="003A7090"/>
    <w:rsid w:val="003A70EF"/>
    <w:rsid w:val="003B1C8D"/>
    <w:rsid w:val="003B33F8"/>
    <w:rsid w:val="003B398F"/>
    <w:rsid w:val="003B45E1"/>
    <w:rsid w:val="003B68BC"/>
    <w:rsid w:val="003B6AB2"/>
    <w:rsid w:val="003B732A"/>
    <w:rsid w:val="003B788E"/>
    <w:rsid w:val="003C1165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6886"/>
    <w:rsid w:val="00417351"/>
    <w:rsid w:val="00417934"/>
    <w:rsid w:val="0042155D"/>
    <w:rsid w:val="004228E7"/>
    <w:rsid w:val="00422D5E"/>
    <w:rsid w:val="00426023"/>
    <w:rsid w:val="00427AE7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8C5"/>
    <w:rsid w:val="00477A6B"/>
    <w:rsid w:val="0048099F"/>
    <w:rsid w:val="00482485"/>
    <w:rsid w:val="00482561"/>
    <w:rsid w:val="00482AF2"/>
    <w:rsid w:val="004830DE"/>
    <w:rsid w:val="00483357"/>
    <w:rsid w:val="0048388A"/>
    <w:rsid w:val="004845F6"/>
    <w:rsid w:val="004850C3"/>
    <w:rsid w:val="004858B2"/>
    <w:rsid w:val="0049045F"/>
    <w:rsid w:val="004908D7"/>
    <w:rsid w:val="004910ED"/>
    <w:rsid w:val="0049352B"/>
    <w:rsid w:val="00493787"/>
    <w:rsid w:val="00494924"/>
    <w:rsid w:val="004969CF"/>
    <w:rsid w:val="004A013F"/>
    <w:rsid w:val="004A018E"/>
    <w:rsid w:val="004A35A8"/>
    <w:rsid w:val="004A3C56"/>
    <w:rsid w:val="004A3C75"/>
    <w:rsid w:val="004A44F6"/>
    <w:rsid w:val="004A4632"/>
    <w:rsid w:val="004A76B9"/>
    <w:rsid w:val="004B0797"/>
    <w:rsid w:val="004B1A47"/>
    <w:rsid w:val="004B1DAC"/>
    <w:rsid w:val="004B1F49"/>
    <w:rsid w:val="004B58B0"/>
    <w:rsid w:val="004B64F4"/>
    <w:rsid w:val="004B676E"/>
    <w:rsid w:val="004B6EA1"/>
    <w:rsid w:val="004C04FE"/>
    <w:rsid w:val="004C31E4"/>
    <w:rsid w:val="004C4852"/>
    <w:rsid w:val="004C5F79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5F2E"/>
    <w:rsid w:val="004E7835"/>
    <w:rsid w:val="004F11A1"/>
    <w:rsid w:val="004F18A3"/>
    <w:rsid w:val="004F3261"/>
    <w:rsid w:val="00505294"/>
    <w:rsid w:val="00505DC5"/>
    <w:rsid w:val="00506547"/>
    <w:rsid w:val="00506951"/>
    <w:rsid w:val="00510393"/>
    <w:rsid w:val="005109E4"/>
    <w:rsid w:val="00512160"/>
    <w:rsid w:val="005124B2"/>
    <w:rsid w:val="005132E6"/>
    <w:rsid w:val="00514B32"/>
    <w:rsid w:val="00515343"/>
    <w:rsid w:val="00517022"/>
    <w:rsid w:val="00517956"/>
    <w:rsid w:val="00520A7F"/>
    <w:rsid w:val="00523E2E"/>
    <w:rsid w:val="005256A4"/>
    <w:rsid w:val="00525F8B"/>
    <w:rsid w:val="00527352"/>
    <w:rsid w:val="00527640"/>
    <w:rsid w:val="00527CF4"/>
    <w:rsid w:val="00530B64"/>
    <w:rsid w:val="0053158E"/>
    <w:rsid w:val="005317C1"/>
    <w:rsid w:val="0053265B"/>
    <w:rsid w:val="005337E5"/>
    <w:rsid w:val="0053585F"/>
    <w:rsid w:val="00541C89"/>
    <w:rsid w:val="00542309"/>
    <w:rsid w:val="005423A3"/>
    <w:rsid w:val="005455B1"/>
    <w:rsid w:val="00546D92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64086"/>
    <w:rsid w:val="00567336"/>
    <w:rsid w:val="00570B90"/>
    <w:rsid w:val="005733F1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948E2"/>
    <w:rsid w:val="00596608"/>
    <w:rsid w:val="005A4F56"/>
    <w:rsid w:val="005A4F7E"/>
    <w:rsid w:val="005A6E81"/>
    <w:rsid w:val="005A6EF7"/>
    <w:rsid w:val="005A7075"/>
    <w:rsid w:val="005A77C5"/>
    <w:rsid w:val="005B3237"/>
    <w:rsid w:val="005B36DB"/>
    <w:rsid w:val="005B5532"/>
    <w:rsid w:val="005C2152"/>
    <w:rsid w:val="005C34BC"/>
    <w:rsid w:val="005C40B7"/>
    <w:rsid w:val="005C694C"/>
    <w:rsid w:val="005C6974"/>
    <w:rsid w:val="005C6BA0"/>
    <w:rsid w:val="005C7ADD"/>
    <w:rsid w:val="005D0B71"/>
    <w:rsid w:val="005D10BA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0EB6"/>
    <w:rsid w:val="005F2122"/>
    <w:rsid w:val="005F4916"/>
    <w:rsid w:val="006053BD"/>
    <w:rsid w:val="006053D4"/>
    <w:rsid w:val="00605F26"/>
    <w:rsid w:val="00605F3A"/>
    <w:rsid w:val="00607C6A"/>
    <w:rsid w:val="00607CD5"/>
    <w:rsid w:val="006136B2"/>
    <w:rsid w:val="00616413"/>
    <w:rsid w:val="0062029D"/>
    <w:rsid w:val="0062030C"/>
    <w:rsid w:val="0062178F"/>
    <w:rsid w:val="00623C38"/>
    <w:rsid w:val="006241D5"/>
    <w:rsid w:val="00625CEF"/>
    <w:rsid w:val="00627AAC"/>
    <w:rsid w:val="00627EA8"/>
    <w:rsid w:val="006318EB"/>
    <w:rsid w:val="00633181"/>
    <w:rsid w:val="00633206"/>
    <w:rsid w:val="00633DD4"/>
    <w:rsid w:val="00640DF0"/>
    <w:rsid w:val="00641392"/>
    <w:rsid w:val="0064199D"/>
    <w:rsid w:val="00641E6D"/>
    <w:rsid w:val="00642AD4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772DA"/>
    <w:rsid w:val="006809FA"/>
    <w:rsid w:val="00681FE6"/>
    <w:rsid w:val="006828E8"/>
    <w:rsid w:val="00682FE5"/>
    <w:rsid w:val="0068400A"/>
    <w:rsid w:val="0068441D"/>
    <w:rsid w:val="00690274"/>
    <w:rsid w:val="006936A2"/>
    <w:rsid w:val="00693DE3"/>
    <w:rsid w:val="00696440"/>
    <w:rsid w:val="006964B4"/>
    <w:rsid w:val="00697591"/>
    <w:rsid w:val="006A0D75"/>
    <w:rsid w:val="006A3C6E"/>
    <w:rsid w:val="006A414C"/>
    <w:rsid w:val="006B00EB"/>
    <w:rsid w:val="006B0158"/>
    <w:rsid w:val="006B1624"/>
    <w:rsid w:val="006B1D3D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2535"/>
    <w:rsid w:val="006D267E"/>
    <w:rsid w:val="006E058F"/>
    <w:rsid w:val="006E0AC6"/>
    <w:rsid w:val="006E1B1F"/>
    <w:rsid w:val="006E4FEC"/>
    <w:rsid w:val="006E631F"/>
    <w:rsid w:val="006E78BE"/>
    <w:rsid w:val="006F0830"/>
    <w:rsid w:val="006F0858"/>
    <w:rsid w:val="006F20FF"/>
    <w:rsid w:val="006F249D"/>
    <w:rsid w:val="006F28FF"/>
    <w:rsid w:val="006F3985"/>
    <w:rsid w:val="006F3B6B"/>
    <w:rsid w:val="006F6CC9"/>
    <w:rsid w:val="006F7C16"/>
    <w:rsid w:val="006F7E0B"/>
    <w:rsid w:val="0070292E"/>
    <w:rsid w:val="00702F69"/>
    <w:rsid w:val="00702FA4"/>
    <w:rsid w:val="0070405C"/>
    <w:rsid w:val="007046D0"/>
    <w:rsid w:val="007063BA"/>
    <w:rsid w:val="007071B3"/>
    <w:rsid w:val="00710C57"/>
    <w:rsid w:val="00712FE7"/>
    <w:rsid w:val="0071392A"/>
    <w:rsid w:val="00716DF3"/>
    <w:rsid w:val="00721326"/>
    <w:rsid w:val="00722348"/>
    <w:rsid w:val="007231A4"/>
    <w:rsid w:val="007239A3"/>
    <w:rsid w:val="007240BE"/>
    <w:rsid w:val="007256B2"/>
    <w:rsid w:val="00725D05"/>
    <w:rsid w:val="007261D6"/>
    <w:rsid w:val="00726354"/>
    <w:rsid w:val="00733BC2"/>
    <w:rsid w:val="007344BF"/>
    <w:rsid w:val="00737C60"/>
    <w:rsid w:val="00737D85"/>
    <w:rsid w:val="00741EA5"/>
    <w:rsid w:val="00742978"/>
    <w:rsid w:val="00745393"/>
    <w:rsid w:val="00746DBC"/>
    <w:rsid w:val="007507F8"/>
    <w:rsid w:val="007516EF"/>
    <w:rsid w:val="00751E4B"/>
    <w:rsid w:val="00752EB7"/>
    <w:rsid w:val="00754261"/>
    <w:rsid w:val="0076614E"/>
    <w:rsid w:val="00767101"/>
    <w:rsid w:val="00767A3B"/>
    <w:rsid w:val="00771154"/>
    <w:rsid w:val="00771397"/>
    <w:rsid w:val="007754D8"/>
    <w:rsid w:val="00780B03"/>
    <w:rsid w:val="007821FA"/>
    <w:rsid w:val="00783CAD"/>
    <w:rsid w:val="007868CE"/>
    <w:rsid w:val="00787438"/>
    <w:rsid w:val="00787988"/>
    <w:rsid w:val="0079032B"/>
    <w:rsid w:val="00791F1E"/>
    <w:rsid w:val="0079273F"/>
    <w:rsid w:val="00792AC7"/>
    <w:rsid w:val="007951E9"/>
    <w:rsid w:val="00795DFB"/>
    <w:rsid w:val="00797720"/>
    <w:rsid w:val="007A03F2"/>
    <w:rsid w:val="007A1EA5"/>
    <w:rsid w:val="007A249A"/>
    <w:rsid w:val="007A4440"/>
    <w:rsid w:val="007A6052"/>
    <w:rsid w:val="007A67E6"/>
    <w:rsid w:val="007A69C5"/>
    <w:rsid w:val="007B0B60"/>
    <w:rsid w:val="007B179A"/>
    <w:rsid w:val="007B23E3"/>
    <w:rsid w:val="007B2E06"/>
    <w:rsid w:val="007B499F"/>
    <w:rsid w:val="007B4BC7"/>
    <w:rsid w:val="007B679B"/>
    <w:rsid w:val="007B785C"/>
    <w:rsid w:val="007C04A6"/>
    <w:rsid w:val="007C3A9B"/>
    <w:rsid w:val="007C4EDF"/>
    <w:rsid w:val="007C53C7"/>
    <w:rsid w:val="007C6C55"/>
    <w:rsid w:val="007C7065"/>
    <w:rsid w:val="007D1585"/>
    <w:rsid w:val="007D1AAF"/>
    <w:rsid w:val="007D1C24"/>
    <w:rsid w:val="007D31DE"/>
    <w:rsid w:val="007D4020"/>
    <w:rsid w:val="007D4BCE"/>
    <w:rsid w:val="007D4D49"/>
    <w:rsid w:val="007D7475"/>
    <w:rsid w:val="007D7B6F"/>
    <w:rsid w:val="007E102E"/>
    <w:rsid w:val="007E156E"/>
    <w:rsid w:val="007E227F"/>
    <w:rsid w:val="007E2B97"/>
    <w:rsid w:val="007E387A"/>
    <w:rsid w:val="007E4F0E"/>
    <w:rsid w:val="007E634E"/>
    <w:rsid w:val="007E6C48"/>
    <w:rsid w:val="007E7BF5"/>
    <w:rsid w:val="007F1CD1"/>
    <w:rsid w:val="007F313A"/>
    <w:rsid w:val="007F6468"/>
    <w:rsid w:val="007F6DF0"/>
    <w:rsid w:val="007F6F3C"/>
    <w:rsid w:val="007F778F"/>
    <w:rsid w:val="007F7B63"/>
    <w:rsid w:val="008003A7"/>
    <w:rsid w:val="00802567"/>
    <w:rsid w:val="00804320"/>
    <w:rsid w:val="008050B4"/>
    <w:rsid w:val="00805668"/>
    <w:rsid w:val="00806DB6"/>
    <w:rsid w:val="00806E8D"/>
    <w:rsid w:val="00807B4B"/>
    <w:rsid w:val="008104DB"/>
    <w:rsid w:val="0081173C"/>
    <w:rsid w:val="00814041"/>
    <w:rsid w:val="00814523"/>
    <w:rsid w:val="008179DE"/>
    <w:rsid w:val="00820702"/>
    <w:rsid w:val="008210A8"/>
    <w:rsid w:val="00823BE0"/>
    <w:rsid w:val="00825017"/>
    <w:rsid w:val="008265B7"/>
    <w:rsid w:val="008266F0"/>
    <w:rsid w:val="00827ECD"/>
    <w:rsid w:val="0083060E"/>
    <w:rsid w:val="00831AE9"/>
    <w:rsid w:val="00833B31"/>
    <w:rsid w:val="00834D3D"/>
    <w:rsid w:val="008351FF"/>
    <w:rsid w:val="0084025E"/>
    <w:rsid w:val="008418DC"/>
    <w:rsid w:val="00842861"/>
    <w:rsid w:val="00842EC6"/>
    <w:rsid w:val="0084337A"/>
    <w:rsid w:val="00843710"/>
    <w:rsid w:val="00845AA9"/>
    <w:rsid w:val="00846F39"/>
    <w:rsid w:val="008501A7"/>
    <w:rsid w:val="008514E0"/>
    <w:rsid w:val="008528DE"/>
    <w:rsid w:val="008538C1"/>
    <w:rsid w:val="00854D10"/>
    <w:rsid w:val="008616CA"/>
    <w:rsid w:val="008643E1"/>
    <w:rsid w:val="008709E1"/>
    <w:rsid w:val="0087138D"/>
    <w:rsid w:val="00874D4E"/>
    <w:rsid w:val="0088180E"/>
    <w:rsid w:val="00882385"/>
    <w:rsid w:val="00884AA2"/>
    <w:rsid w:val="00884CE6"/>
    <w:rsid w:val="00886043"/>
    <w:rsid w:val="0088680A"/>
    <w:rsid w:val="00891781"/>
    <w:rsid w:val="008923D8"/>
    <w:rsid w:val="00892485"/>
    <w:rsid w:val="00892D96"/>
    <w:rsid w:val="008A2353"/>
    <w:rsid w:val="008A34CD"/>
    <w:rsid w:val="008A6E4D"/>
    <w:rsid w:val="008B1B97"/>
    <w:rsid w:val="008B4AA5"/>
    <w:rsid w:val="008B5738"/>
    <w:rsid w:val="008C0544"/>
    <w:rsid w:val="008C20A1"/>
    <w:rsid w:val="008C2908"/>
    <w:rsid w:val="008C39DC"/>
    <w:rsid w:val="008C7F06"/>
    <w:rsid w:val="008D100F"/>
    <w:rsid w:val="008D3DED"/>
    <w:rsid w:val="008D444F"/>
    <w:rsid w:val="008D4501"/>
    <w:rsid w:val="008D54CF"/>
    <w:rsid w:val="008D5E55"/>
    <w:rsid w:val="008D7B0D"/>
    <w:rsid w:val="008E3C85"/>
    <w:rsid w:val="008E4A2B"/>
    <w:rsid w:val="008E5BA8"/>
    <w:rsid w:val="008E5F30"/>
    <w:rsid w:val="008E7707"/>
    <w:rsid w:val="008F0225"/>
    <w:rsid w:val="008F2846"/>
    <w:rsid w:val="008F310E"/>
    <w:rsid w:val="008F336F"/>
    <w:rsid w:val="008F7D96"/>
    <w:rsid w:val="00901539"/>
    <w:rsid w:val="00906C9D"/>
    <w:rsid w:val="00911B2C"/>
    <w:rsid w:val="00914C02"/>
    <w:rsid w:val="00914EAE"/>
    <w:rsid w:val="00915267"/>
    <w:rsid w:val="009169FC"/>
    <w:rsid w:val="00921295"/>
    <w:rsid w:val="009219AE"/>
    <w:rsid w:val="00924955"/>
    <w:rsid w:val="00927C03"/>
    <w:rsid w:val="00932A0E"/>
    <w:rsid w:val="00934157"/>
    <w:rsid w:val="0093709D"/>
    <w:rsid w:val="00937ACE"/>
    <w:rsid w:val="009415F1"/>
    <w:rsid w:val="00943E10"/>
    <w:rsid w:val="009446E5"/>
    <w:rsid w:val="00946017"/>
    <w:rsid w:val="00946E93"/>
    <w:rsid w:val="0094790A"/>
    <w:rsid w:val="00947F25"/>
    <w:rsid w:val="00950359"/>
    <w:rsid w:val="009528A4"/>
    <w:rsid w:val="00953022"/>
    <w:rsid w:val="00955C74"/>
    <w:rsid w:val="00957A9B"/>
    <w:rsid w:val="00960463"/>
    <w:rsid w:val="00960B67"/>
    <w:rsid w:val="00960F1F"/>
    <w:rsid w:val="009617A0"/>
    <w:rsid w:val="00963B3C"/>
    <w:rsid w:val="009640A7"/>
    <w:rsid w:val="009640EA"/>
    <w:rsid w:val="0096531B"/>
    <w:rsid w:val="00966571"/>
    <w:rsid w:val="0096771E"/>
    <w:rsid w:val="00967AF0"/>
    <w:rsid w:val="00973AA3"/>
    <w:rsid w:val="00973DE9"/>
    <w:rsid w:val="00973FA5"/>
    <w:rsid w:val="0097679A"/>
    <w:rsid w:val="0098285B"/>
    <w:rsid w:val="00983F5E"/>
    <w:rsid w:val="009865D7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7EB"/>
    <w:rsid w:val="009C4CFA"/>
    <w:rsid w:val="009C55C9"/>
    <w:rsid w:val="009C774A"/>
    <w:rsid w:val="009D0146"/>
    <w:rsid w:val="009D116D"/>
    <w:rsid w:val="009D14F8"/>
    <w:rsid w:val="009D1D12"/>
    <w:rsid w:val="009D4C63"/>
    <w:rsid w:val="009D7D59"/>
    <w:rsid w:val="009E1033"/>
    <w:rsid w:val="009E26E0"/>
    <w:rsid w:val="009E3492"/>
    <w:rsid w:val="009E4687"/>
    <w:rsid w:val="009E5DB6"/>
    <w:rsid w:val="009E60E5"/>
    <w:rsid w:val="009E622C"/>
    <w:rsid w:val="009E674B"/>
    <w:rsid w:val="009E6D30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16F9F"/>
    <w:rsid w:val="00A208BC"/>
    <w:rsid w:val="00A21B48"/>
    <w:rsid w:val="00A222CB"/>
    <w:rsid w:val="00A244A2"/>
    <w:rsid w:val="00A245B5"/>
    <w:rsid w:val="00A24BDF"/>
    <w:rsid w:val="00A25550"/>
    <w:rsid w:val="00A25BC2"/>
    <w:rsid w:val="00A25E45"/>
    <w:rsid w:val="00A268DF"/>
    <w:rsid w:val="00A278F5"/>
    <w:rsid w:val="00A27BCF"/>
    <w:rsid w:val="00A30114"/>
    <w:rsid w:val="00A310BE"/>
    <w:rsid w:val="00A31123"/>
    <w:rsid w:val="00A3524B"/>
    <w:rsid w:val="00A356DC"/>
    <w:rsid w:val="00A35EBF"/>
    <w:rsid w:val="00A458B1"/>
    <w:rsid w:val="00A458CF"/>
    <w:rsid w:val="00A46C46"/>
    <w:rsid w:val="00A47AB3"/>
    <w:rsid w:val="00A5120D"/>
    <w:rsid w:val="00A52F97"/>
    <w:rsid w:val="00A55169"/>
    <w:rsid w:val="00A5593A"/>
    <w:rsid w:val="00A55C85"/>
    <w:rsid w:val="00A56D4C"/>
    <w:rsid w:val="00A57E59"/>
    <w:rsid w:val="00A60552"/>
    <w:rsid w:val="00A62239"/>
    <w:rsid w:val="00A64D13"/>
    <w:rsid w:val="00A67490"/>
    <w:rsid w:val="00A72645"/>
    <w:rsid w:val="00A7409D"/>
    <w:rsid w:val="00A74546"/>
    <w:rsid w:val="00A7508E"/>
    <w:rsid w:val="00A75AA5"/>
    <w:rsid w:val="00A77E03"/>
    <w:rsid w:val="00A77F28"/>
    <w:rsid w:val="00A8235F"/>
    <w:rsid w:val="00A82F33"/>
    <w:rsid w:val="00A83752"/>
    <w:rsid w:val="00A84D1B"/>
    <w:rsid w:val="00A86760"/>
    <w:rsid w:val="00A90113"/>
    <w:rsid w:val="00A93620"/>
    <w:rsid w:val="00A93CBA"/>
    <w:rsid w:val="00A95CDE"/>
    <w:rsid w:val="00A96F65"/>
    <w:rsid w:val="00AA020F"/>
    <w:rsid w:val="00AA1323"/>
    <w:rsid w:val="00AA53BE"/>
    <w:rsid w:val="00AA6A16"/>
    <w:rsid w:val="00AA7255"/>
    <w:rsid w:val="00AA7581"/>
    <w:rsid w:val="00AA7CFB"/>
    <w:rsid w:val="00AB03EC"/>
    <w:rsid w:val="00AB11EC"/>
    <w:rsid w:val="00AB2683"/>
    <w:rsid w:val="00AB5C02"/>
    <w:rsid w:val="00AB66D6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5E95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4EA"/>
    <w:rsid w:val="00AF08F4"/>
    <w:rsid w:val="00AF21B1"/>
    <w:rsid w:val="00AF2C49"/>
    <w:rsid w:val="00AF5960"/>
    <w:rsid w:val="00AF77F3"/>
    <w:rsid w:val="00B00558"/>
    <w:rsid w:val="00B00AB0"/>
    <w:rsid w:val="00B01CD7"/>
    <w:rsid w:val="00B02452"/>
    <w:rsid w:val="00B0430A"/>
    <w:rsid w:val="00B043DE"/>
    <w:rsid w:val="00B04DDE"/>
    <w:rsid w:val="00B06A15"/>
    <w:rsid w:val="00B075A4"/>
    <w:rsid w:val="00B07D5F"/>
    <w:rsid w:val="00B1002D"/>
    <w:rsid w:val="00B109CC"/>
    <w:rsid w:val="00B10BB3"/>
    <w:rsid w:val="00B11CAB"/>
    <w:rsid w:val="00B1219A"/>
    <w:rsid w:val="00B1490E"/>
    <w:rsid w:val="00B15591"/>
    <w:rsid w:val="00B1575A"/>
    <w:rsid w:val="00B16917"/>
    <w:rsid w:val="00B172C1"/>
    <w:rsid w:val="00B2023E"/>
    <w:rsid w:val="00B206EA"/>
    <w:rsid w:val="00B207E9"/>
    <w:rsid w:val="00B232F0"/>
    <w:rsid w:val="00B23CED"/>
    <w:rsid w:val="00B247A3"/>
    <w:rsid w:val="00B30B4C"/>
    <w:rsid w:val="00B339F1"/>
    <w:rsid w:val="00B3447F"/>
    <w:rsid w:val="00B362B7"/>
    <w:rsid w:val="00B41A6F"/>
    <w:rsid w:val="00B44254"/>
    <w:rsid w:val="00B44779"/>
    <w:rsid w:val="00B45BA5"/>
    <w:rsid w:val="00B45CB6"/>
    <w:rsid w:val="00B4755C"/>
    <w:rsid w:val="00B516A3"/>
    <w:rsid w:val="00B52303"/>
    <w:rsid w:val="00B56A04"/>
    <w:rsid w:val="00B5704B"/>
    <w:rsid w:val="00B60BDB"/>
    <w:rsid w:val="00B60EB3"/>
    <w:rsid w:val="00B6449A"/>
    <w:rsid w:val="00B65845"/>
    <w:rsid w:val="00B66923"/>
    <w:rsid w:val="00B7056C"/>
    <w:rsid w:val="00B7097E"/>
    <w:rsid w:val="00B7165E"/>
    <w:rsid w:val="00B74402"/>
    <w:rsid w:val="00B75E44"/>
    <w:rsid w:val="00B80562"/>
    <w:rsid w:val="00B846AB"/>
    <w:rsid w:val="00B858C4"/>
    <w:rsid w:val="00B86C0A"/>
    <w:rsid w:val="00B87595"/>
    <w:rsid w:val="00B92159"/>
    <w:rsid w:val="00B9430A"/>
    <w:rsid w:val="00B94766"/>
    <w:rsid w:val="00B97729"/>
    <w:rsid w:val="00B97AEC"/>
    <w:rsid w:val="00BA2D82"/>
    <w:rsid w:val="00BA4165"/>
    <w:rsid w:val="00BA438C"/>
    <w:rsid w:val="00BA4944"/>
    <w:rsid w:val="00BA616A"/>
    <w:rsid w:val="00BA6B24"/>
    <w:rsid w:val="00BA6EE7"/>
    <w:rsid w:val="00BA7F22"/>
    <w:rsid w:val="00BB189C"/>
    <w:rsid w:val="00BB2131"/>
    <w:rsid w:val="00BB496F"/>
    <w:rsid w:val="00BB5841"/>
    <w:rsid w:val="00BB620A"/>
    <w:rsid w:val="00BB6C61"/>
    <w:rsid w:val="00BB787A"/>
    <w:rsid w:val="00BC1C5A"/>
    <w:rsid w:val="00BC2DD1"/>
    <w:rsid w:val="00BC4746"/>
    <w:rsid w:val="00BC4F52"/>
    <w:rsid w:val="00BD0920"/>
    <w:rsid w:val="00BD16C6"/>
    <w:rsid w:val="00BD1718"/>
    <w:rsid w:val="00BD17EE"/>
    <w:rsid w:val="00BD3F17"/>
    <w:rsid w:val="00BD4EED"/>
    <w:rsid w:val="00BD5EFF"/>
    <w:rsid w:val="00BD7D65"/>
    <w:rsid w:val="00BE05AC"/>
    <w:rsid w:val="00BE2145"/>
    <w:rsid w:val="00BE3047"/>
    <w:rsid w:val="00BE3085"/>
    <w:rsid w:val="00BE36E8"/>
    <w:rsid w:val="00BE7964"/>
    <w:rsid w:val="00BE7D0B"/>
    <w:rsid w:val="00BF1C1A"/>
    <w:rsid w:val="00BF274B"/>
    <w:rsid w:val="00BF29F5"/>
    <w:rsid w:val="00BF3AF9"/>
    <w:rsid w:val="00BF3D89"/>
    <w:rsid w:val="00C00870"/>
    <w:rsid w:val="00C01321"/>
    <w:rsid w:val="00C0312C"/>
    <w:rsid w:val="00C04D4A"/>
    <w:rsid w:val="00C04FE9"/>
    <w:rsid w:val="00C0680F"/>
    <w:rsid w:val="00C0721E"/>
    <w:rsid w:val="00C119C9"/>
    <w:rsid w:val="00C11EAB"/>
    <w:rsid w:val="00C12DD6"/>
    <w:rsid w:val="00C14244"/>
    <w:rsid w:val="00C14EE2"/>
    <w:rsid w:val="00C2323E"/>
    <w:rsid w:val="00C25104"/>
    <w:rsid w:val="00C270D1"/>
    <w:rsid w:val="00C31DBE"/>
    <w:rsid w:val="00C32104"/>
    <w:rsid w:val="00C332CD"/>
    <w:rsid w:val="00C33BFF"/>
    <w:rsid w:val="00C35DDB"/>
    <w:rsid w:val="00C4055D"/>
    <w:rsid w:val="00C41966"/>
    <w:rsid w:val="00C479BF"/>
    <w:rsid w:val="00C50073"/>
    <w:rsid w:val="00C50B62"/>
    <w:rsid w:val="00C54853"/>
    <w:rsid w:val="00C55DAF"/>
    <w:rsid w:val="00C57BE4"/>
    <w:rsid w:val="00C57E1E"/>
    <w:rsid w:val="00C600F1"/>
    <w:rsid w:val="00C6072A"/>
    <w:rsid w:val="00C6189E"/>
    <w:rsid w:val="00C6229B"/>
    <w:rsid w:val="00C62F70"/>
    <w:rsid w:val="00C7380B"/>
    <w:rsid w:val="00C75A2A"/>
    <w:rsid w:val="00C75A5D"/>
    <w:rsid w:val="00C769BD"/>
    <w:rsid w:val="00C824E2"/>
    <w:rsid w:val="00C85BB6"/>
    <w:rsid w:val="00C8656D"/>
    <w:rsid w:val="00C866C8"/>
    <w:rsid w:val="00C87AEC"/>
    <w:rsid w:val="00C87B05"/>
    <w:rsid w:val="00C87C9E"/>
    <w:rsid w:val="00C902F9"/>
    <w:rsid w:val="00C90C8C"/>
    <w:rsid w:val="00C933DA"/>
    <w:rsid w:val="00C94021"/>
    <w:rsid w:val="00C95B87"/>
    <w:rsid w:val="00C96D14"/>
    <w:rsid w:val="00CA041D"/>
    <w:rsid w:val="00CA1D53"/>
    <w:rsid w:val="00CA23DE"/>
    <w:rsid w:val="00CA380B"/>
    <w:rsid w:val="00CA3B29"/>
    <w:rsid w:val="00CA539B"/>
    <w:rsid w:val="00CA7790"/>
    <w:rsid w:val="00CB5D2C"/>
    <w:rsid w:val="00CB714C"/>
    <w:rsid w:val="00CC18F5"/>
    <w:rsid w:val="00CC1F9C"/>
    <w:rsid w:val="00CC22AD"/>
    <w:rsid w:val="00CC29B7"/>
    <w:rsid w:val="00CC6D13"/>
    <w:rsid w:val="00CC6FF0"/>
    <w:rsid w:val="00CC73C4"/>
    <w:rsid w:val="00CC76DA"/>
    <w:rsid w:val="00CD2ADF"/>
    <w:rsid w:val="00CD35E3"/>
    <w:rsid w:val="00CD63CE"/>
    <w:rsid w:val="00CD6F28"/>
    <w:rsid w:val="00CD737A"/>
    <w:rsid w:val="00CE0559"/>
    <w:rsid w:val="00CE17B7"/>
    <w:rsid w:val="00CE1AC7"/>
    <w:rsid w:val="00CE271F"/>
    <w:rsid w:val="00CF1DE1"/>
    <w:rsid w:val="00CF1EE8"/>
    <w:rsid w:val="00CF278F"/>
    <w:rsid w:val="00CF3C0C"/>
    <w:rsid w:val="00CF3F72"/>
    <w:rsid w:val="00CF4146"/>
    <w:rsid w:val="00CF64BE"/>
    <w:rsid w:val="00CF65E6"/>
    <w:rsid w:val="00CF7E4B"/>
    <w:rsid w:val="00D00174"/>
    <w:rsid w:val="00D034E5"/>
    <w:rsid w:val="00D03E76"/>
    <w:rsid w:val="00D06FB0"/>
    <w:rsid w:val="00D12878"/>
    <w:rsid w:val="00D1395B"/>
    <w:rsid w:val="00D1466A"/>
    <w:rsid w:val="00D15F89"/>
    <w:rsid w:val="00D17D1F"/>
    <w:rsid w:val="00D20899"/>
    <w:rsid w:val="00D21AF6"/>
    <w:rsid w:val="00D23F6D"/>
    <w:rsid w:val="00D27DE9"/>
    <w:rsid w:val="00D3171C"/>
    <w:rsid w:val="00D318AD"/>
    <w:rsid w:val="00D31D5F"/>
    <w:rsid w:val="00D32C2D"/>
    <w:rsid w:val="00D3321F"/>
    <w:rsid w:val="00D401FC"/>
    <w:rsid w:val="00D41DDE"/>
    <w:rsid w:val="00D42784"/>
    <w:rsid w:val="00D448AF"/>
    <w:rsid w:val="00D461CE"/>
    <w:rsid w:val="00D47018"/>
    <w:rsid w:val="00D514EC"/>
    <w:rsid w:val="00D526B1"/>
    <w:rsid w:val="00D541BF"/>
    <w:rsid w:val="00D55746"/>
    <w:rsid w:val="00D55794"/>
    <w:rsid w:val="00D56D5D"/>
    <w:rsid w:val="00D578AB"/>
    <w:rsid w:val="00D60487"/>
    <w:rsid w:val="00D61DCC"/>
    <w:rsid w:val="00D62065"/>
    <w:rsid w:val="00D62322"/>
    <w:rsid w:val="00D6320F"/>
    <w:rsid w:val="00D6442E"/>
    <w:rsid w:val="00D66222"/>
    <w:rsid w:val="00D73F00"/>
    <w:rsid w:val="00D74530"/>
    <w:rsid w:val="00D77823"/>
    <w:rsid w:val="00D81E63"/>
    <w:rsid w:val="00D82FD0"/>
    <w:rsid w:val="00D84435"/>
    <w:rsid w:val="00D85469"/>
    <w:rsid w:val="00D8617F"/>
    <w:rsid w:val="00D86AFF"/>
    <w:rsid w:val="00D875E9"/>
    <w:rsid w:val="00D97F66"/>
    <w:rsid w:val="00DA0155"/>
    <w:rsid w:val="00DA092B"/>
    <w:rsid w:val="00DA62C1"/>
    <w:rsid w:val="00DB25E9"/>
    <w:rsid w:val="00DB3193"/>
    <w:rsid w:val="00DB503D"/>
    <w:rsid w:val="00DB52F7"/>
    <w:rsid w:val="00DC1CA2"/>
    <w:rsid w:val="00DC6639"/>
    <w:rsid w:val="00DC70D0"/>
    <w:rsid w:val="00DD0180"/>
    <w:rsid w:val="00DD1CA5"/>
    <w:rsid w:val="00DD4FAC"/>
    <w:rsid w:val="00DD5947"/>
    <w:rsid w:val="00DD5C11"/>
    <w:rsid w:val="00DE1293"/>
    <w:rsid w:val="00DE1A6B"/>
    <w:rsid w:val="00DE29E4"/>
    <w:rsid w:val="00DE3E53"/>
    <w:rsid w:val="00DE4C46"/>
    <w:rsid w:val="00DF0D93"/>
    <w:rsid w:val="00DF0F7A"/>
    <w:rsid w:val="00DF1556"/>
    <w:rsid w:val="00DF2246"/>
    <w:rsid w:val="00DF2A19"/>
    <w:rsid w:val="00DF5B2D"/>
    <w:rsid w:val="00DF60E4"/>
    <w:rsid w:val="00DF7F8A"/>
    <w:rsid w:val="00E016F4"/>
    <w:rsid w:val="00E01A82"/>
    <w:rsid w:val="00E01C00"/>
    <w:rsid w:val="00E0373F"/>
    <w:rsid w:val="00E0552E"/>
    <w:rsid w:val="00E07334"/>
    <w:rsid w:val="00E07FC0"/>
    <w:rsid w:val="00E15291"/>
    <w:rsid w:val="00E16D27"/>
    <w:rsid w:val="00E17DBC"/>
    <w:rsid w:val="00E20542"/>
    <w:rsid w:val="00E215BD"/>
    <w:rsid w:val="00E22309"/>
    <w:rsid w:val="00E22FDE"/>
    <w:rsid w:val="00E2370F"/>
    <w:rsid w:val="00E24C0D"/>
    <w:rsid w:val="00E24DBF"/>
    <w:rsid w:val="00E2598F"/>
    <w:rsid w:val="00E320C4"/>
    <w:rsid w:val="00E33E40"/>
    <w:rsid w:val="00E33F04"/>
    <w:rsid w:val="00E41F27"/>
    <w:rsid w:val="00E4276C"/>
    <w:rsid w:val="00E441C8"/>
    <w:rsid w:val="00E441EA"/>
    <w:rsid w:val="00E4568C"/>
    <w:rsid w:val="00E46636"/>
    <w:rsid w:val="00E47421"/>
    <w:rsid w:val="00E4787B"/>
    <w:rsid w:val="00E47BE1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3571"/>
    <w:rsid w:val="00E74519"/>
    <w:rsid w:val="00E75F46"/>
    <w:rsid w:val="00E81984"/>
    <w:rsid w:val="00E8655C"/>
    <w:rsid w:val="00E87DFF"/>
    <w:rsid w:val="00E91DED"/>
    <w:rsid w:val="00E92741"/>
    <w:rsid w:val="00E93329"/>
    <w:rsid w:val="00E93D2F"/>
    <w:rsid w:val="00E94F62"/>
    <w:rsid w:val="00E95D3E"/>
    <w:rsid w:val="00E977E8"/>
    <w:rsid w:val="00EA0591"/>
    <w:rsid w:val="00EA1102"/>
    <w:rsid w:val="00EA49FB"/>
    <w:rsid w:val="00EA616A"/>
    <w:rsid w:val="00EA74D2"/>
    <w:rsid w:val="00EB0CF5"/>
    <w:rsid w:val="00EB1DFA"/>
    <w:rsid w:val="00EB2085"/>
    <w:rsid w:val="00EB30EB"/>
    <w:rsid w:val="00EB3A76"/>
    <w:rsid w:val="00EB50AE"/>
    <w:rsid w:val="00EB583E"/>
    <w:rsid w:val="00EB6B7F"/>
    <w:rsid w:val="00EC08B9"/>
    <w:rsid w:val="00EC53AE"/>
    <w:rsid w:val="00EC6A5A"/>
    <w:rsid w:val="00EC7F0D"/>
    <w:rsid w:val="00ED1B79"/>
    <w:rsid w:val="00ED29D7"/>
    <w:rsid w:val="00ED39D7"/>
    <w:rsid w:val="00ED3EE4"/>
    <w:rsid w:val="00ED5B93"/>
    <w:rsid w:val="00ED6A13"/>
    <w:rsid w:val="00ED6E6A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E7299"/>
    <w:rsid w:val="00EF200B"/>
    <w:rsid w:val="00EF74BC"/>
    <w:rsid w:val="00F043E4"/>
    <w:rsid w:val="00F06F3B"/>
    <w:rsid w:val="00F071A9"/>
    <w:rsid w:val="00F102B6"/>
    <w:rsid w:val="00F1084E"/>
    <w:rsid w:val="00F10B00"/>
    <w:rsid w:val="00F10B4D"/>
    <w:rsid w:val="00F10F95"/>
    <w:rsid w:val="00F11173"/>
    <w:rsid w:val="00F11638"/>
    <w:rsid w:val="00F135EB"/>
    <w:rsid w:val="00F21511"/>
    <w:rsid w:val="00F222D0"/>
    <w:rsid w:val="00F27741"/>
    <w:rsid w:val="00F279A5"/>
    <w:rsid w:val="00F27DBB"/>
    <w:rsid w:val="00F32FBB"/>
    <w:rsid w:val="00F36667"/>
    <w:rsid w:val="00F425C0"/>
    <w:rsid w:val="00F4455B"/>
    <w:rsid w:val="00F46457"/>
    <w:rsid w:val="00F52A6D"/>
    <w:rsid w:val="00F53031"/>
    <w:rsid w:val="00F53E50"/>
    <w:rsid w:val="00F547E1"/>
    <w:rsid w:val="00F61312"/>
    <w:rsid w:val="00F63A60"/>
    <w:rsid w:val="00F63C3A"/>
    <w:rsid w:val="00F66629"/>
    <w:rsid w:val="00F70050"/>
    <w:rsid w:val="00F701D4"/>
    <w:rsid w:val="00F711BC"/>
    <w:rsid w:val="00F719C9"/>
    <w:rsid w:val="00F752A2"/>
    <w:rsid w:val="00F759B1"/>
    <w:rsid w:val="00F76339"/>
    <w:rsid w:val="00F77A17"/>
    <w:rsid w:val="00F80A6C"/>
    <w:rsid w:val="00F8249F"/>
    <w:rsid w:val="00F82ACE"/>
    <w:rsid w:val="00F82D76"/>
    <w:rsid w:val="00F832EF"/>
    <w:rsid w:val="00F83C73"/>
    <w:rsid w:val="00F90BEF"/>
    <w:rsid w:val="00F93C9C"/>
    <w:rsid w:val="00F94CA7"/>
    <w:rsid w:val="00F970C3"/>
    <w:rsid w:val="00FA0D8E"/>
    <w:rsid w:val="00FA5159"/>
    <w:rsid w:val="00FA6CE0"/>
    <w:rsid w:val="00FA6EFD"/>
    <w:rsid w:val="00FB49C7"/>
    <w:rsid w:val="00FB518B"/>
    <w:rsid w:val="00FB5346"/>
    <w:rsid w:val="00FB53CD"/>
    <w:rsid w:val="00FB6A32"/>
    <w:rsid w:val="00FB73E9"/>
    <w:rsid w:val="00FB75B5"/>
    <w:rsid w:val="00FB7796"/>
    <w:rsid w:val="00FC178A"/>
    <w:rsid w:val="00FC24AF"/>
    <w:rsid w:val="00FC44F0"/>
    <w:rsid w:val="00FC5B2B"/>
    <w:rsid w:val="00FC62F2"/>
    <w:rsid w:val="00FC64DF"/>
    <w:rsid w:val="00FC69C0"/>
    <w:rsid w:val="00FC777F"/>
    <w:rsid w:val="00FD2190"/>
    <w:rsid w:val="00FE0832"/>
    <w:rsid w:val="00FE30F1"/>
    <w:rsid w:val="00FE4D02"/>
    <w:rsid w:val="00FE5DCD"/>
    <w:rsid w:val="00FE5ECE"/>
    <w:rsid w:val="00FE65A1"/>
    <w:rsid w:val="00FE6C2F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1A06E7-213B-4660-9B8F-B6D7703F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1f4">
    <w:name w:val="Заголовок1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5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5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6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7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6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7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8">
    <w:name w:val="Subtitle"/>
    <w:basedOn w:val="af"/>
    <w:next w:val="a0"/>
    <w:link w:val="aff9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a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b">
    <w:name w:val="Рисунок"/>
    <w:basedOn w:val="a"/>
    <w:next w:val="1f8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8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c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d">
    <w:name w:val="Подзаголовок главы"/>
    <w:basedOn w:val="aff8"/>
    <w:rsid w:val="00D86AFF"/>
  </w:style>
  <w:style w:type="paragraph" w:customStyle="1" w:styleId="affe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9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0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1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2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3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5"/>
    <w:rsid w:val="00D86AFF"/>
    <w:pPr>
      <w:ind w:left="1800"/>
    </w:pPr>
  </w:style>
  <w:style w:type="paragraph" w:customStyle="1" w:styleId="312">
    <w:name w:val="Список 31"/>
    <w:basedOn w:val="aff5"/>
    <w:rsid w:val="00D86AFF"/>
    <w:pPr>
      <w:ind w:left="2160"/>
    </w:pPr>
  </w:style>
  <w:style w:type="paragraph" w:customStyle="1" w:styleId="41">
    <w:name w:val="Список 41"/>
    <w:basedOn w:val="aff5"/>
    <w:rsid w:val="00D86AFF"/>
    <w:pPr>
      <w:ind w:left="2520"/>
    </w:pPr>
  </w:style>
  <w:style w:type="paragraph" w:customStyle="1" w:styleId="51">
    <w:name w:val="Список 51"/>
    <w:basedOn w:val="aff5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a">
    <w:name w:val="Продолжение списка1"/>
    <w:basedOn w:val="aff5"/>
    <w:rsid w:val="00D86AFF"/>
    <w:pPr>
      <w:ind w:firstLine="0"/>
    </w:pPr>
  </w:style>
  <w:style w:type="paragraph" w:customStyle="1" w:styleId="217">
    <w:name w:val="Продолжение списка 21"/>
    <w:basedOn w:val="1fa"/>
    <w:rsid w:val="00D86AFF"/>
    <w:pPr>
      <w:ind w:left="2160"/>
    </w:pPr>
  </w:style>
  <w:style w:type="paragraph" w:customStyle="1" w:styleId="314">
    <w:name w:val="Продолжение списка 31"/>
    <w:basedOn w:val="1fa"/>
    <w:rsid w:val="00D86AFF"/>
    <w:pPr>
      <w:ind w:left="2520"/>
    </w:pPr>
  </w:style>
  <w:style w:type="paragraph" w:customStyle="1" w:styleId="411">
    <w:name w:val="Продолжение списка 41"/>
    <w:basedOn w:val="1fa"/>
    <w:rsid w:val="00D86AFF"/>
    <w:pPr>
      <w:ind w:left="2880"/>
    </w:pPr>
  </w:style>
  <w:style w:type="paragraph" w:customStyle="1" w:styleId="511">
    <w:name w:val="Продолжение списка 51"/>
    <w:basedOn w:val="1fa"/>
    <w:rsid w:val="00D86AFF"/>
    <w:pPr>
      <w:ind w:left="3240"/>
    </w:pPr>
  </w:style>
  <w:style w:type="paragraph" w:customStyle="1" w:styleId="1fb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b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b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b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b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c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5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6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7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8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d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9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e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0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a">
    <w:name w:val="E-mail Signature"/>
    <w:basedOn w:val="a"/>
    <w:link w:val="afffb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1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1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2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c">
    <w:name w:val="annotation text"/>
    <w:basedOn w:val="a"/>
    <w:link w:val="afffd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e">
    <w:name w:val="annotation subject"/>
    <w:basedOn w:val="1ff2"/>
    <w:next w:val="1ff2"/>
    <w:link w:val="affff"/>
    <w:rsid w:val="00D86AFF"/>
    <w:rPr>
      <w:b/>
      <w:bCs/>
    </w:rPr>
  </w:style>
  <w:style w:type="paragraph" w:customStyle="1" w:styleId="1ff3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4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0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1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2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3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4">
    <w:name w:val="Заголовок титульного листа"/>
    <w:basedOn w:val="affff0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5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6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5">
    <w:name w:val="Маркированный список1"/>
    <w:basedOn w:val="1f9"/>
    <w:rsid w:val="00D86AFF"/>
    <w:pPr>
      <w:tabs>
        <w:tab w:val="left" w:pos="1026"/>
      </w:tabs>
      <w:ind w:left="-2245"/>
    </w:pPr>
  </w:style>
  <w:style w:type="paragraph" w:customStyle="1" w:styleId="affffa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6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c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d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7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9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e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4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a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0">
    <w:name w:val="Заголовок таблици"/>
    <w:basedOn w:val="1ffa"/>
    <w:rsid w:val="00D86AFF"/>
    <w:rPr>
      <w:sz w:val="22"/>
    </w:rPr>
  </w:style>
  <w:style w:type="paragraph" w:customStyle="1" w:styleId="afffff1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2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3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4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6"/>
    <w:rsid w:val="00D86AFF"/>
    <w:pPr>
      <w:tabs>
        <w:tab w:val="right" w:leader="dot" w:pos="9637"/>
      </w:tabs>
      <w:ind w:left="2547" w:firstLine="0"/>
    </w:pPr>
  </w:style>
  <w:style w:type="paragraph" w:customStyle="1" w:styleId="afffff5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6">
    <w:name w:val="Plain Text"/>
    <w:basedOn w:val="a"/>
    <w:link w:val="afffff7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uiPriority w:val="99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8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d">
    <w:name w:val="Текст примечания Знак"/>
    <w:basedOn w:val="a1"/>
    <w:link w:val="afffc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9">
    <w:name w:val="Подзаголовок Знак"/>
    <w:basedOn w:val="a1"/>
    <w:link w:val="aff8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7">
    <w:name w:val="Текст Знак"/>
    <w:basedOn w:val="a1"/>
    <w:link w:val="afffff6"/>
    <w:rsid w:val="00986A2F"/>
    <w:rPr>
      <w:rFonts w:ascii="Courier New" w:hAnsi="Courier New" w:cs="Courier New"/>
    </w:rPr>
  </w:style>
  <w:style w:type="character" w:customStyle="1" w:styleId="afffb">
    <w:name w:val="Электронная подпись Знак"/>
    <w:basedOn w:val="a1"/>
    <w:link w:val="afffa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b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d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e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">
    <w:name w:val="Тема примечания Знак"/>
    <w:basedOn w:val="afffd"/>
    <w:link w:val="afffe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9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f">
    <w:name w:val="Обычный1"/>
    <w:rsid w:val="00950359"/>
    <w:rPr>
      <w:sz w:val="28"/>
    </w:rPr>
  </w:style>
  <w:style w:type="paragraph" w:customStyle="1" w:styleId="1fff0">
    <w:name w:val="Основной текст1"/>
    <w:basedOn w:val="1fff"/>
    <w:link w:val="afffffa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2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3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customStyle="1" w:styleId="42">
    <w:name w:val="Основной текст (4)_"/>
    <w:basedOn w:val="a1"/>
    <w:link w:val="43"/>
    <w:rsid w:val="0083060E"/>
    <w:rPr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3060E"/>
    <w:pPr>
      <w:shd w:val="clear" w:color="auto" w:fill="FFFFFF"/>
      <w:spacing w:before="60" w:after="60" w:line="0" w:lineRule="atLeast"/>
      <w:ind w:hanging="1300"/>
      <w:jc w:val="both"/>
    </w:pPr>
    <w:rPr>
      <w:sz w:val="27"/>
      <w:szCs w:val="27"/>
    </w:rPr>
  </w:style>
  <w:style w:type="character" w:customStyle="1" w:styleId="afffffa">
    <w:name w:val="Основной текст_"/>
    <w:basedOn w:val="a1"/>
    <w:link w:val="1fff0"/>
    <w:rsid w:val="00B97AEC"/>
    <w:rPr>
      <w:rFonts w:ascii="a_Timer" w:hAnsi="a_Timer"/>
      <w:sz w:val="28"/>
    </w:rPr>
  </w:style>
  <w:style w:type="character" w:customStyle="1" w:styleId="81">
    <w:name w:val="Основной текст (8)_"/>
    <w:basedOn w:val="a1"/>
    <w:link w:val="82"/>
    <w:rsid w:val="00B97AEC"/>
    <w:rPr>
      <w:shd w:val="clear" w:color="auto" w:fill="FFFFFF"/>
    </w:rPr>
  </w:style>
  <w:style w:type="character" w:customStyle="1" w:styleId="105pt">
    <w:name w:val="Основной текст + 10;5 pt;Курсив"/>
    <w:basedOn w:val="afffffa"/>
    <w:rsid w:val="00B97A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82">
    <w:name w:val="Основной текст (8)"/>
    <w:basedOn w:val="a"/>
    <w:link w:val="81"/>
    <w:rsid w:val="00B97AEC"/>
    <w:pPr>
      <w:shd w:val="clear" w:color="auto" w:fill="FFFFFF"/>
      <w:spacing w:after="60" w:line="0" w:lineRule="atLeast"/>
    </w:pPr>
    <w:rPr>
      <w:sz w:val="20"/>
      <w:szCs w:val="20"/>
    </w:rPr>
  </w:style>
  <w:style w:type="character" w:customStyle="1" w:styleId="61">
    <w:name w:val="Основной текст (6)_"/>
    <w:basedOn w:val="a1"/>
    <w:link w:val="62"/>
    <w:rsid w:val="00B97AEC"/>
    <w:rPr>
      <w:sz w:val="21"/>
      <w:szCs w:val="21"/>
      <w:shd w:val="clear" w:color="auto" w:fill="FFFFFF"/>
    </w:rPr>
  </w:style>
  <w:style w:type="character" w:customStyle="1" w:styleId="61pt">
    <w:name w:val="Основной текст (6) + Интервал 1 pt"/>
    <w:basedOn w:val="61"/>
    <w:rsid w:val="00B97AEC"/>
    <w:rPr>
      <w:spacing w:val="30"/>
      <w:sz w:val="21"/>
      <w:szCs w:val="21"/>
      <w:shd w:val="clear" w:color="auto" w:fill="FFFFFF"/>
      <w:lang w:val="en-US"/>
    </w:rPr>
  </w:style>
  <w:style w:type="character" w:customStyle="1" w:styleId="610pt">
    <w:name w:val="Основной текст (6) + 10 pt;Полужирный;Не курсив"/>
    <w:basedOn w:val="61"/>
    <w:rsid w:val="00B97AEC"/>
    <w:rPr>
      <w:b/>
      <w:bCs/>
      <w:i/>
      <w:iCs/>
      <w:sz w:val="20"/>
      <w:szCs w:val="20"/>
      <w:shd w:val="clear" w:color="auto" w:fill="FFFFFF"/>
    </w:rPr>
  </w:style>
  <w:style w:type="character" w:customStyle="1" w:styleId="611pt">
    <w:name w:val="Основной текст (6) + 11 pt;Не курсив"/>
    <w:basedOn w:val="61"/>
    <w:rsid w:val="00B97AEC"/>
    <w:rPr>
      <w:i/>
      <w:iCs/>
      <w:sz w:val="22"/>
      <w:szCs w:val="22"/>
      <w:shd w:val="clear" w:color="auto" w:fill="FFFFFF"/>
    </w:rPr>
  </w:style>
  <w:style w:type="character" w:customStyle="1" w:styleId="611pt0">
    <w:name w:val="Основной текст (6) + 11 pt;Полужирный;Не курсив"/>
    <w:basedOn w:val="61"/>
    <w:rsid w:val="00B97AEC"/>
    <w:rPr>
      <w:b/>
      <w:bCs/>
      <w:i/>
      <w:iCs/>
      <w:sz w:val="22"/>
      <w:szCs w:val="2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97AEC"/>
    <w:pPr>
      <w:shd w:val="clear" w:color="auto" w:fill="FFFFFF"/>
      <w:spacing w:line="0" w:lineRule="atLeast"/>
      <w:ind w:hanging="1180"/>
    </w:pPr>
    <w:rPr>
      <w:sz w:val="21"/>
      <w:szCs w:val="21"/>
    </w:rPr>
  </w:style>
  <w:style w:type="character" w:customStyle="1" w:styleId="affffff2">
    <w:name w:val="Основной текст + Полужирный"/>
    <w:basedOn w:val="afffffa"/>
    <w:rsid w:val="00B97A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1">
    <w:name w:val="Основной текст (10)_"/>
    <w:basedOn w:val="a1"/>
    <w:link w:val="102"/>
    <w:rsid w:val="004C5F79"/>
    <w:rPr>
      <w:sz w:val="22"/>
      <w:szCs w:val="22"/>
      <w:shd w:val="clear" w:color="auto" w:fill="FFFFFF"/>
    </w:rPr>
  </w:style>
  <w:style w:type="character" w:customStyle="1" w:styleId="103">
    <w:name w:val="Основной текст (10) + Не курсив"/>
    <w:basedOn w:val="101"/>
    <w:rsid w:val="004C5F79"/>
    <w:rPr>
      <w:i/>
      <w:iCs/>
      <w:sz w:val="22"/>
      <w:szCs w:val="22"/>
      <w:shd w:val="clear" w:color="auto" w:fill="FFFFFF"/>
    </w:rPr>
  </w:style>
  <w:style w:type="character" w:customStyle="1" w:styleId="10-1pt">
    <w:name w:val="Основной текст (10) + Интервал -1 pt"/>
    <w:basedOn w:val="101"/>
    <w:rsid w:val="004C5F79"/>
    <w:rPr>
      <w:spacing w:val="-20"/>
      <w:sz w:val="22"/>
      <w:szCs w:val="22"/>
      <w:shd w:val="clear" w:color="auto" w:fill="FFFFFF"/>
    </w:rPr>
  </w:style>
  <w:style w:type="paragraph" w:customStyle="1" w:styleId="102">
    <w:name w:val="Основной текст (10)"/>
    <w:basedOn w:val="a"/>
    <w:link w:val="101"/>
    <w:rsid w:val="004C5F79"/>
    <w:pPr>
      <w:shd w:val="clear" w:color="auto" w:fill="FFFFFF"/>
      <w:spacing w:line="216" w:lineRule="exact"/>
      <w:ind w:hanging="1180"/>
      <w:jc w:val="both"/>
    </w:pPr>
    <w:rPr>
      <w:sz w:val="22"/>
      <w:szCs w:val="22"/>
    </w:rPr>
  </w:style>
  <w:style w:type="character" w:customStyle="1" w:styleId="6Georgia7pt0pt">
    <w:name w:val="Основной текст (6) + Georgia;7 pt;Интервал 0 pt"/>
    <w:basedOn w:val="61"/>
    <w:rsid w:val="004C5F7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4"/>
      <w:szCs w:val="14"/>
      <w:shd w:val="clear" w:color="auto" w:fill="FFFFFF"/>
    </w:rPr>
  </w:style>
  <w:style w:type="character" w:styleId="affffff3">
    <w:name w:val="Intense Emphasis"/>
    <w:basedOn w:val="a1"/>
    <w:uiPriority w:val="21"/>
    <w:qFormat/>
    <w:rsid w:val="00DC1CA2"/>
    <w:rPr>
      <w:b/>
      <w:bCs/>
      <w:i/>
      <w:iCs/>
      <w:color w:val="4F81BD"/>
    </w:rPr>
  </w:style>
  <w:style w:type="table" w:customStyle="1" w:styleId="1fff4">
    <w:name w:val="Сетка таблицы1"/>
    <w:basedOn w:val="a2"/>
    <w:next w:val="ab"/>
    <w:uiPriority w:val="59"/>
    <w:rsid w:val="0081173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етка таблицы2"/>
    <w:basedOn w:val="a2"/>
    <w:next w:val="ab"/>
    <w:rsid w:val="006F2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4">
    <w:name w:val="annotation reference"/>
    <w:basedOn w:val="a1"/>
    <w:semiHidden/>
    <w:unhideWhenUsed/>
    <w:rsid w:val="000E7FD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0A1AF9CAACF296C76EB88015D7041D7CCB35A74C472B7314ECF0F9C15EC550AEDF3B89E7C7CB20B8D73BB8955ADD0C3C7949688A77476828824648O7UEH" TargetMode="External"/><Relationship Id="rId13" Type="http://schemas.openxmlformats.org/officeDocument/2006/relationships/hyperlink" Target="consultantplus://offline/ref=1EF95175F7C6E75C549D0229D10B0044830802FC6513938C520214DE77C992DB520A69737149D6DF83ECE2049D35D620863FF63DAA62DCDDEF24749BPEU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EF95175F7C6E75C549D0229D10B0044830802FC6513938C520214DE77C992DB520A69737149D6DF83ECE20B9B35D620863FF63DAA62DCDDEF24749BPEU3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EF95175F7C6E75C549D0229D10B0044830802FC6513938C520214DE77C992DB520A69737149D6DF83ECE20B9F35D620863FF63DAA62DCDDEF24749BPEU3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294945B8788C3B5860991366BFC5758EA9335FB728AA7BD5AE0481CA3549458BF59F7FC62A71F9AAE77368575NEUAH" TargetMode="External"/><Relationship Id="rId10" Type="http://schemas.openxmlformats.org/officeDocument/2006/relationships/hyperlink" Target="consultantplus://offline/ref=1EF95175F7C6E75C549D0229D10B0044830802FC6513938C520214DE77C992DB520A69737149D6DF83ECE20A9A35D620863FF63DAA62DCDDEF24749BPEU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0A1AF9CAACF296C76EB88015D7041D7CCB35A74C472B7314ECF0F9C15EC550AEDF3B89E7C7CB20B8D73BB9915ADD0C3C7949688A77476828824648O7UE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9E7F8-BFDE-4AE5-B6E9-16798CD2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5225</Words>
  <Characters>29784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Колесова Татьяна Анатольевна</cp:lastModifiedBy>
  <cp:revision>6</cp:revision>
  <cp:lastPrinted>2024-07-18T06:38:00Z</cp:lastPrinted>
  <dcterms:created xsi:type="dcterms:W3CDTF">2024-07-18T09:58:00Z</dcterms:created>
  <dcterms:modified xsi:type="dcterms:W3CDTF">2024-07-23T09:02:00Z</dcterms:modified>
</cp:coreProperties>
</file>